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38" w:rsidRPr="00CF15C6" w:rsidRDefault="00972E25" w:rsidP="00E8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5D5F9B03" wp14:editId="37CAA9A4">
            <wp:simplePos x="0" y="0"/>
            <wp:positionH relativeFrom="page">
              <wp:posOffset>3524250</wp:posOffset>
            </wp:positionH>
            <wp:positionV relativeFrom="paragraph">
              <wp:posOffset>-283845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38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238" w:rsidRPr="00CF15C6" w:rsidRDefault="00E82238" w:rsidP="00E8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8" w:rsidRPr="00CF15C6" w:rsidRDefault="00E82238" w:rsidP="00E8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8" w:rsidRPr="00CF15C6" w:rsidRDefault="00E82238" w:rsidP="00E8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E82238" w:rsidRPr="00CF15C6" w:rsidRDefault="00E82238" w:rsidP="00E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38" w:rsidRPr="00CF15C6" w:rsidRDefault="00E82238" w:rsidP="00E82238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82238" w:rsidRPr="00CF15C6" w:rsidRDefault="00E82238" w:rsidP="00E82238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38" w:rsidRPr="00CF15C6" w:rsidRDefault="00E82238" w:rsidP="00E82238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E82238" w:rsidRPr="00CF15C6" w:rsidRDefault="00E82238" w:rsidP="00E82238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25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972E25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E82238" w:rsidRPr="00CF15C6" w:rsidRDefault="00E82238" w:rsidP="00E8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67590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67590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E82238" w:rsidRPr="00CF15C6" w:rsidRDefault="00E82238" w:rsidP="00E82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8" w:rsidRPr="00CF15C6" w:rsidRDefault="00E82238" w:rsidP="00972E2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238" w:rsidRPr="00CF15C6" w:rsidRDefault="00E82238" w:rsidP="00972E25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="006A283B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67590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283B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7590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283B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7590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283B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67590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15C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CF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«Социальная поддержка малоимущих граждан (предоставление адресной социальной помощи в виде социального пособия)»</w:t>
      </w:r>
      <w:r w:rsidRPr="00CF1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F67AD4" w:rsidRPr="00CF15C6" w:rsidRDefault="00E82238" w:rsidP="00972E25">
      <w:pPr>
        <w:widowControl w:val="0"/>
        <w:tabs>
          <w:tab w:val="left" w:pos="120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67AD4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2D50A1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F67AD4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0A1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67AD4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D50A1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67AD4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238" w:rsidRPr="00CF15C6" w:rsidRDefault="00E82238" w:rsidP="00972E2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E82238" w:rsidRPr="00972E25" w:rsidRDefault="00E82238" w:rsidP="00E8223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72E25" w:rsidRPr="00972E25" w:rsidRDefault="00972E25" w:rsidP="00972E25">
      <w:pPr>
        <w:rPr>
          <w:rFonts w:ascii="Times New Roman" w:hAnsi="Times New Roman" w:cs="Times New Roman"/>
          <w:sz w:val="12"/>
          <w:szCs w:val="12"/>
        </w:rPr>
      </w:pPr>
    </w:p>
    <w:p w:rsidR="00E82238" w:rsidRPr="00972E25" w:rsidRDefault="00E82238" w:rsidP="00972E25">
      <w:pPr>
        <w:rPr>
          <w:rFonts w:ascii="Times New Roman" w:hAnsi="Times New Roman" w:cs="Times New Roman"/>
          <w:sz w:val="28"/>
          <w:szCs w:val="28"/>
        </w:rPr>
      </w:pPr>
      <w:r w:rsidRPr="00972E2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</w:r>
      <w:r w:rsidRPr="00972E25">
        <w:rPr>
          <w:rFonts w:ascii="Times New Roman" w:hAnsi="Times New Roman" w:cs="Times New Roman"/>
          <w:sz w:val="28"/>
          <w:szCs w:val="28"/>
        </w:rPr>
        <w:tab/>
        <w:t xml:space="preserve">    Е.В. Елисеева</w:t>
      </w:r>
    </w:p>
    <w:p w:rsidR="00E82238" w:rsidRPr="00CF15C6" w:rsidRDefault="00E82238" w:rsidP="00E8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8" w:rsidRPr="00CF15C6" w:rsidRDefault="00E82238" w:rsidP="00E82238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E82238" w:rsidRPr="00CF15C6" w:rsidRDefault="00E82238" w:rsidP="00E82238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972E25" w:rsidRDefault="00972E25" w:rsidP="00E82238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38" w:rsidRPr="00CF15C6" w:rsidRDefault="00E82238" w:rsidP="00E82238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82238" w:rsidRPr="00CF15C6" w:rsidRDefault="00E82238" w:rsidP="00E82238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82238" w:rsidRPr="00CF15C6" w:rsidRDefault="00E82238" w:rsidP="00E82238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E82238" w:rsidRPr="00CF15C6" w:rsidRDefault="00972E25" w:rsidP="00E82238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2238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82238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 № ___</w:t>
      </w:r>
    </w:p>
    <w:p w:rsidR="00E82238" w:rsidRPr="00CF15C6" w:rsidRDefault="00E82238" w:rsidP="00E8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38" w:rsidRPr="00CF15C6" w:rsidRDefault="00E82238" w:rsidP="00E8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38" w:rsidRPr="00CF15C6" w:rsidRDefault="00E82238" w:rsidP="00E8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E82238" w:rsidRPr="00CF15C6" w:rsidRDefault="00E82238" w:rsidP="005D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735BAC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35BAC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35BAC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A283B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735BAC"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</w:t>
      </w:r>
      <w:r w:rsidR="005D2D3E" w:rsidRPr="00CF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малоимущих граждан (предоставление адресной социальной помощи в виде социального пособия)»</w:t>
      </w:r>
    </w:p>
    <w:p w:rsidR="005D2D3E" w:rsidRPr="00CF15C6" w:rsidRDefault="005D2D3E" w:rsidP="005D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364" w:rsidRPr="000A3364" w:rsidRDefault="000A3364" w:rsidP="000A336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3364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2B30AF" w:rsidRPr="00CF15C6" w:rsidRDefault="002B30AF" w:rsidP="002B30A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CF15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5C6">
        <w:rPr>
          <w:rFonts w:ascii="Times New Roman" w:hAnsi="Times New Roman" w:cs="Times New Roman"/>
          <w:sz w:val="28"/>
          <w:szCs w:val="28"/>
        </w:rPr>
        <w:t>:</w:t>
      </w:r>
    </w:p>
    <w:p w:rsidR="002B30AF" w:rsidRPr="00CF15C6" w:rsidRDefault="002B30AF" w:rsidP="002B30AF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972E25" w:rsidRDefault="00972E25" w:rsidP="00BE1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D00" w:rsidRPr="00CF15C6" w:rsidRDefault="002B30AF" w:rsidP="00BE1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«</w:t>
      </w:r>
      <w:r w:rsidR="006B2D00" w:rsidRPr="00CF15C6">
        <w:rPr>
          <w:rFonts w:ascii="Times New Roman" w:hAnsi="Times New Roman" w:cs="Times New Roman"/>
          <w:b/>
          <w:sz w:val="28"/>
          <w:szCs w:val="28"/>
        </w:rPr>
        <w:t>3.4.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услуги</w:t>
      </w:r>
    </w:p>
    <w:p w:rsidR="006B2D00" w:rsidRPr="00CF15C6" w:rsidRDefault="006B2D00" w:rsidP="00B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11" w:rsidRPr="00CF15C6" w:rsidRDefault="00B13A11" w:rsidP="00B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B13A11" w:rsidRPr="00CF15C6" w:rsidRDefault="00B13A11" w:rsidP="00B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B13A11" w:rsidRPr="00CF15C6" w:rsidRDefault="00B13A11" w:rsidP="00B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ОСЗН;</w:t>
      </w:r>
    </w:p>
    <w:p w:rsidR="00B13A11" w:rsidRPr="00CF15C6" w:rsidRDefault="00B13A11" w:rsidP="00B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 осуществляться: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  (кроме сведений о ходе предоставления государственной услуги);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минтруда области</w:t>
      </w:r>
      <w:r w:rsidR="00FD3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ОСЗН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3.2 настоящего подраздела);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(приложения № </w:t>
      </w:r>
      <w:r w:rsidR="00E13C0F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</w:t>
      </w:r>
      <w:r w:rsidR="00CC08CD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</w:t>
      </w:r>
      <w:r w:rsidR="00CC08CD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</w:t>
      </w:r>
      <w:r w:rsidR="00CC08CD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ответов по этим заявлениям;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B13A11" w:rsidRPr="00CF15C6" w:rsidRDefault="00B13A11" w:rsidP="00B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B13A11" w:rsidRPr="00CF15C6" w:rsidRDefault="00B13A11" w:rsidP="00B1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</w:t>
      </w:r>
      <w:r w:rsidR="00CC08CD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CC08CD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ЕПГУ).</w:t>
      </w:r>
    </w:p>
    <w:p w:rsidR="00B13A11" w:rsidRPr="00CF15C6" w:rsidRDefault="00B13A11" w:rsidP="00B13A1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F15C6">
        <w:rPr>
          <w:rFonts w:ascii="Times New Roman" w:eastAsia="Times-Roman" w:hAnsi="Times New Roman" w:cs="Times New Roman"/>
          <w:sz w:val="28"/>
          <w:szCs w:val="28"/>
        </w:rPr>
        <w:t xml:space="preserve"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</w:t>
      </w:r>
      <w:r w:rsidR="00CC08CD" w:rsidRPr="00CF15C6">
        <w:rPr>
          <w:rFonts w:ascii="Times New Roman" w:eastAsia="Times-Roman" w:hAnsi="Times New Roman" w:cs="Times New Roman"/>
          <w:sz w:val="28"/>
          <w:szCs w:val="28"/>
        </w:rPr>
        <w:t>МФЦ</w:t>
      </w:r>
      <w:r w:rsidRPr="00CF15C6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CC08CD" w:rsidRPr="00CF15C6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Pr="00CF15C6">
        <w:rPr>
          <w:rFonts w:ascii="Times New Roman" w:eastAsia="Times-Roman" w:hAnsi="Times New Roman" w:cs="Times New Roman"/>
          <w:sz w:val="28"/>
          <w:szCs w:val="28"/>
        </w:rPr>
        <w:t xml:space="preserve"> которого информируют заявителей в соответствии с заключенным в установленном порядке соглашением о взаимодействии.</w:t>
      </w:r>
    </w:p>
    <w:p w:rsidR="00B13A11" w:rsidRPr="00CF15C6" w:rsidRDefault="00B13A11" w:rsidP="00B13A1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F15C6">
        <w:rPr>
          <w:rFonts w:ascii="Times New Roman" w:eastAsia="Times-Roman" w:hAnsi="Times New Roman" w:cs="Times New Roman"/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B13A11" w:rsidRPr="00CF15C6" w:rsidRDefault="00B13A11" w:rsidP="00B13A1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F15C6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B13A11" w:rsidRPr="00CF15C6" w:rsidRDefault="00B13A11" w:rsidP="00B13A1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F15C6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B13A11" w:rsidRPr="00CF15C6" w:rsidRDefault="00B13A11" w:rsidP="00B13A1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F15C6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B13A11" w:rsidRPr="00CF15C6" w:rsidRDefault="00B13A11" w:rsidP="00B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F15C6">
        <w:rPr>
          <w:rFonts w:ascii="Times New Roman" w:eastAsia="Times-Roman" w:hAnsi="Times New Roman" w:cs="Times New Roman"/>
          <w:sz w:val="28"/>
          <w:szCs w:val="28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услуги.».</w:t>
      </w:r>
    </w:p>
    <w:p w:rsidR="002B30AF" w:rsidRPr="00CF15C6" w:rsidRDefault="009B0F90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30AF" w:rsidRPr="00CF15C6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972E25" w:rsidRDefault="00972E25" w:rsidP="00BE1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E25" w:rsidRDefault="00972E25" w:rsidP="00BE1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E25" w:rsidRDefault="00972E25" w:rsidP="00BE1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761E" w:rsidRPr="00CF15C6" w:rsidRDefault="002B30AF" w:rsidP="00BE1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0761E" w:rsidRPr="00CF15C6">
        <w:rPr>
          <w:rFonts w:ascii="Times New Roman" w:hAnsi="Times New Roman" w:cs="Times New Roman"/>
          <w:b/>
          <w:sz w:val="28"/>
          <w:szCs w:val="28"/>
        </w:rPr>
        <w:t>3.5. Порядок, форма и место размещения информации, в том числе на стендах в местах предоставления государственной услуги, а также на официальном сайте органа власти,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20761E" w:rsidRPr="00CF15C6" w:rsidRDefault="0020761E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r w:rsidRPr="00CF15C6">
        <w:rPr>
          <w:rFonts w:ascii="Times New Roman" w:eastAsia="Calibri" w:hAnsi="Times New Roman" w:cs="Times New Roman"/>
          <w:sz w:val="28"/>
          <w:szCs w:val="28"/>
          <w:u w:val="single"/>
        </w:rPr>
        <w:t>htt</w:t>
      </w:r>
      <w:r w:rsidRPr="00CF15C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</w:t>
      </w:r>
      <w:r w:rsidRPr="00CF15C6">
        <w:rPr>
          <w:rFonts w:ascii="Times New Roman" w:eastAsia="Calibri" w:hAnsi="Times New Roman" w:cs="Times New Roman"/>
          <w:sz w:val="28"/>
          <w:szCs w:val="28"/>
          <w:u w:val="single"/>
        </w:rPr>
        <w:t>://mintrud.donland.ru</w:t>
      </w:r>
      <w:r w:rsidRPr="00CF15C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C6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B30AF" w:rsidRPr="00CF15C6" w:rsidRDefault="002B30AF" w:rsidP="002B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DD00CC" w:rsidRPr="00CF15C6" w:rsidRDefault="00DD00CC" w:rsidP="00DD00C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В разделе II:</w:t>
      </w:r>
    </w:p>
    <w:p w:rsidR="00DD00CC" w:rsidRPr="00CF15C6" w:rsidRDefault="009B0F90" w:rsidP="00824F6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0CC" w:rsidRPr="00CF15C6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DD00CC" w:rsidRPr="00CF15C6" w:rsidRDefault="00DD00CC" w:rsidP="00DD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DD00CC" w:rsidRPr="00CF15C6" w:rsidRDefault="00824F6D" w:rsidP="00DD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00CC" w:rsidRPr="00CF15C6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</w:p>
    <w:p w:rsidR="00972E25" w:rsidRDefault="00972E25" w:rsidP="00C9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E25" w:rsidRDefault="00972E25" w:rsidP="00C9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7F5" w:rsidRPr="00CF15C6" w:rsidRDefault="003E7F61" w:rsidP="00C9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D17F5" w:rsidRPr="00CF15C6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AD17F5" w:rsidRPr="00CF15C6" w:rsidRDefault="00AD17F5" w:rsidP="00D4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1D" w:rsidRPr="00CF15C6" w:rsidRDefault="00D4541D" w:rsidP="00D4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15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4B31A8" w:rsidRPr="00CF15C6" w:rsidRDefault="004B31A8" w:rsidP="004B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4B31A8" w:rsidRPr="00CF15C6" w:rsidRDefault="004B31A8" w:rsidP="004B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30.11.1994 № 51-ФЗ (принят ГД ФС РФ 21.10.1994) (Собрание законодательства Российской Федерации 05.12.1994 №</w:t>
      </w:r>
      <w:r w:rsidR="00C9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32 ст.</w:t>
      </w:r>
      <w:r w:rsidR="00C9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4B31A8" w:rsidRPr="00CF15C6" w:rsidRDefault="004B31A8" w:rsidP="004B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125354" w:rsidRPr="00CF15C6" w:rsidRDefault="00125354" w:rsidP="0012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17.07.1999 № 178-ФЗ «О государственной социальной помощи» («Собрание законодательства РФ», 19.07.1999, № 29, </w:t>
      </w:r>
      <w:r w:rsidR="0016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3699, «Российская газета», № 142, 23.07.1999); </w:t>
      </w:r>
    </w:p>
    <w:p w:rsidR="00125354" w:rsidRPr="00CF15C6" w:rsidRDefault="00125354" w:rsidP="0012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05.04.2003 № 44-ФЗ «О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помощи» («Собрание законодательства РФ», 07.04.2003, № 14, ст. 1257, «Парламентская газета», № 65, 09.04.2003, «Российская газета», № 67, 09.04.2003);</w:t>
      </w:r>
    </w:p>
    <w:p w:rsidR="004B31A8" w:rsidRPr="00CF15C6" w:rsidRDefault="004B31A8" w:rsidP="004B3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history="1">
        <w:r w:rsidRPr="00CF15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16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4B31A8" w:rsidRPr="00CF15C6" w:rsidRDefault="004B31A8" w:rsidP="004B3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F0284E" w:rsidRPr="00CF15C6" w:rsidRDefault="00F0284E" w:rsidP="00F0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20.08.2003 № 512 «О перечне видов доходов, учитываемых при расчете среднедушевого дохода семьи или одиноко проживающего гражданина для оказания им государственной социальной помощи («Собрание законодательства РФ» 25.08.2003, № 34, ст. 3374, «Российская газета», № 168, 26.08.2003);</w:t>
      </w:r>
    </w:p>
    <w:p w:rsidR="002F6297" w:rsidRPr="00CF15C6" w:rsidRDefault="002F6297" w:rsidP="002F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21.04.2011 № 294 «Об особенностях финансового обеспечения, назначения и выплаты в 2012 – 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 Первоначальный текст документа опубликован в изданиях («Российская газета», № 93, 29.04.2011, «Собрание законодательства Российской Федерации», 02.05.2011, № 18, ст. 2633);</w:t>
      </w:r>
    </w:p>
    <w:p w:rsidR="00D4541D" w:rsidRPr="00CF15C6" w:rsidRDefault="00D4541D" w:rsidP="00D4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27</w:t>
      </w:r>
      <w:r w:rsidR="006678F4"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</w:t>
      </w: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</w:t>
      </w:r>
      <w:r w:rsidR="002F6297"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5559, «Российская газета», № 222, 05.10.2011);</w:t>
      </w:r>
    </w:p>
    <w:p w:rsidR="00D4541D" w:rsidRPr="00CF15C6" w:rsidRDefault="00D4541D" w:rsidP="00D4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22</w:t>
      </w:r>
      <w:r w:rsidR="006678F4"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</w:t>
      </w: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D4541D" w:rsidRPr="00CF15C6" w:rsidRDefault="00D4541D" w:rsidP="00D45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CF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18</w:t>
      </w:r>
      <w:r w:rsidR="0040565D" w:rsidRPr="00CF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.03.</w:t>
      </w:r>
      <w:r w:rsidRPr="00CF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13, ст. 1936);</w:t>
      </w:r>
    </w:p>
    <w:p w:rsidR="0040565D" w:rsidRPr="00CF15C6" w:rsidRDefault="0040565D" w:rsidP="0040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CF15C6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854BD0" w:rsidRPr="00CF15C6" w:rsidRDefault="00854BD0" w:rsidP="00854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местного самоуправления» («Бюллетень нормативных актов федеральных органов исполнительной власти», № 19, 07.05.2012);</w:t>
      </w:r>
    </w:p>
    <w:p w:rsidR="001544D3" w:rsidRPr="00CF15C6" w:rsidRDefault="001544D3" w:rsidP="001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07.12.1998 № 17-ЗС «О прожиточном минимуме в Ростовской области» (</w:t>
      </w:r>
      <w:r w:rsidRPr="00CF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«Наше время», № 226, 17.12.1998)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4D3" w:rsidRPr="00CF15C6" w:rsidRDefault="001544D3" w:rsidP="001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22.10.2004 № 174-ЗС «Об адресной социальной помощи в Ростовской области» («Наше время», № 266-269, 03.11.2004);</w:t>
      </w:r>
    </w:p>
    <w:p w:rsidR="00854BD0" w:rsidRPr="00CF15C6" w:rsidRDefault="00854BD0" w:rsidP="001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Областной закон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</w:t>
      </w:r>
      <w:r w:rsidR="0097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CF1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304-308, 10.08.2011);</w:t>
      </w:r>
    </w:p>
    <w:p w:rsidR="00C1273E" w:rsidRPr="00CF15C6" w:rsidRDefault="00C1273E" w:rsidP="00C1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05.07.2012 № 588 «О порядке оказания адресной социальной помощи в Ростовской области» («Наше время», № 378-389, 18.07.2012);</w:t>
      </w:r>
    </w:p>
    <w:p w:rsidR="00D4541D" w:rsidRPr="00CF15C6" w:rsidRDefault="00D4541D" w:rsidP="00D454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</w:t>
      </w:r>
      <w:r w:rsidR="00082129"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CF15C6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D4541D" w:rsidRPr="00CF15C6" w:rsidRDefault="00D4541D" w:rsidP="00D4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F15C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Правительства Ростовской области от 06</w:t>
      </w:r>
      <w:r w:rsidR="00082129" w:rsidRPr="00CF15C6">
        <w:rPr>
          <w:rFonts w:ascii="Times New Roman" w:eastAsia="Times New Roman" w:hAnsi="Times New Roman" w:cs="Arial"/>
          <w:sz w:val="28"/>
          <w:szCs w:val="28"/>
          <w:lang w:eastAsia="ru-RU"/>
        </w:rPr>
        <w:t>.12.</w:t>
      </w:r>
      <w:r w:rsidRPr="00CF15C6">
        <w:rPr>
          <w:rFonts w:ascii="Times New Roman" w:eastAsia="Times New Roman" w:hAnsi="Times New Roman" w:cs="Arial"/>
          <w:sz w:val="28"/>
          <w:szCs w:val="28"/>
          <w:lang w:eastAsia="ru-RU"/>
        </w:rPr>
        <w:t>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</w:t>
      </w:r>
      <w:r w:rsidR="00082129" w:rsidRPr="00CF15C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время», № 724-725, 14.12.2012)</w:t>
      </w:r>
      <w:r w:rsidR="00C1273E" w:rsidRPr="00CF15C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2F6297" w:rsidRPr="00CF15C6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BF1C00" w:rsidRPr="00CF15C6" w:rsidRDefault="008554BD" w:rsidP="00BF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F1C00" w:rsidRPr="00CF1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099" w:rsidRPr="00CF15C6">
        <w:rPr>
          <w:rFonts w:ascii="Times New Roman" w:hAnsi="Times New Roman" w:cs="Times New Roman"/>
          <w:sz w:val="28"/>
          <w:szCs w:val="28"/>
        </w:rPr>
        <w:t>Пункт 6.</w:t>
      </w:r>
      <w:r w:rsidR="0035740C">
        <w:rPr>
          <w:rFonts w:ascii="Times New Roman" w:hAnsi="Times New Roman" w:cs="Times New Roman"/>
          <w:sz w:val="28"/>
          <w:szCs w:val="28"/>
        </w:rPr>
        <w:t>9</w:t>
      </w:r>
      <w:r w:rsidR="00EB5099" w:rsidRPr="00CF15C6">
        <w:rPr>
          <w:rFonts w:ascii="Times New Roman" w:hAnsi="Times New Roman" w:cs="Times New Roman"/>
          <w:sz w:val="28"/>
          <w:szCs w:val="28"/>
        </w:rPr>
        <w:t xml:space="preserve"> п</w:t>
      </w:r>
      <w:r w:rsidR="00BF1C00" w:rsidRPr="00CF15C6">
        <w:rPr>
          <w:rFonts w:ascii="Times New Roman" w:hAnsi="Times New Roman" w:cs="Times New Roman"/>
          <w:sz w:val="28"/>
          <w:szCs w:val="28"/>
        </w:rPr>
        <w:t>одраздел</w:t>
      </w:r>
      <w:r w:rsidR="00EB5099" w:rsidRPr="00CF15C6">
        <w:rPr>
          <w:rFonts w:ascii="Times New Roman" w:hAnsi="Times New Roman" w:cs="Times New Roman"/>
          <w:sz w:val="28"/>
          <w:szCs w:val="28"/>
        </w:rPr>
        <w:t>а</w:t>
      </w:r>
      <w:r w:rsidR="00BF1C00" w:rsidRPr="00CF15C6">
        <w:rPr>
          <w:rFonts w:ascii="Times New Roman" w:hAnsi="Times New Roman" w:cs="Times New Roman"/>
          <w:sz w:val="28"/>
          <w:szCs w:val="28"/>
        </w:rPr>
        <w:t xml:space="preserve"> 6 дополнить абзацем следующего содержания:</w:t>
      </w:r>
    </w:p>
    <w:p w:rsidR="002F6297" w:rsidRPr="00CF15C6" w:rsidRDefault="00BF1C00" w:rsidP="00BF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«В случае, если подача документов происходит посредством ЕПГУ, дополнительная подача таких документов в какой-либо иной форме не требуется.».</w:t>
      </w:r>
    </w:p>
    <w:p w:rsidR="00C306D9" w:rsidRPr="00CF15C6" w:rsidRDefault="0035740C" w:rsidP="00C3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306D9" w:rsidRPr="00CF15C6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C306D9" w:rsidRPr="00CF15C6" w:rsidRDefault="00C306D9" w:rsidP="00C3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1D7824" w:rsidRDefault="0035740C" w:rsidP="001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E10D6" w:rsidRPr="00CF15C6">
        <w:rPr>
          <w:rFonts w:ascii="Times New Roman" w:hAnsi="Times New Roman" w:cs="Times New Roman"/>
          <w:sz w:val="28"/>
          <w:szCs w:val="28"/>
        </w:rPr>
        <w:t xml:space="preserve">. </w:t>
      </w:r>
      <w:r w:rsidR="006C24D0" w:rsidRPr="0037468B">
        <w:rPr>
          <w:rFonts w:ascii="Times New Roman" w:hAnsi="Times New Roman" w:cs="Times New Roman"/>
          <w:sz w:val="28"/>
          <w:szCs w:val="28"/>
        </w:rPr>
        <w:t>Подраздел 9 изложить в редакции:</w:t>
      </w:r>
      <w:r w:rsidR="006C24D0" w:rsidRPr="00CF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25" w:rsidRDefault="00972E25" w:rsidP="001D7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7824" w:rsidRPr="00267197" w:rsidRDefault="001E10D6" w:rsidP="001D7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C6">
        <w:rPr>
          <w:rFonts w:ascii="Times New Roman" w:hAnsi="Times New Roman" w:cs="Times New Roman"/>
          <w:sz w:val="28"/>
          <w:szCs w:val="28"/>
        </w:rPr>
        <w:t>«</w:t>
      </w:r>
      <w:r w:rsidR="001D7824" w:rsidRPr="0026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1D7824" w:rsidRPr="00267197" w:rsidRDefault="001D7824" w:rsidP="001D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824" w:rsidRPr="00E065B6" w:rsidRDefault="001D7824" w:rsidP="001D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065B6">
        <w:rPr>
          <w:rFonts w:ascii="Times New Roman" w:eastAsia="Times-Roman" w:hAnsi="Times New Roman" w:cs="Times New Roman"/>
          <w:sz w:val="28"/>
          <w:szCs w:val="28"/>
        </w:rPr>
        <w:t>ОСЗН, МФЦ отказывает в приеме документов по следующим основаниям:</w:t>
      </w:r>
    </w:p>
    <w:p w:rsidR="001D7824" w:rsidRPr="00E065B6" w:rsidRDefault="001D7824" w:rsidP="001D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065B6">
        <w:rPr>
          <w:rFonts w:ascii="Times New Roman" w:eastAsia="Times-Roman" w:hAnsi="Times New Roman" w:cs="Times New Roman"/>
          <w:sz w:val="28"/>
          <w:szCs w:val="28"/>
        </w:rPr>
        <w:t>отказ обратившегося лица предъявить документ, удостоверяющий его личность;</w:t>
      </w:r>
    </w:p>
    <w:p w:rsidR="001D7824" w:rsidRPr="00E065B6" w:rsidRDefault="001D7824" w:rsidP="001D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065B6">
        <w:rPr>
          <w:rFonts w:ascii="Times New Roman" w:eastAsia="Times-Roman" w:hAnsi="Times New Roman" w:cs="Times New Roman"/>
          <w:sz w:val="28"/>
          <w:szCs w:val="28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1D7824" w:rsidRPr="00E065B6" w:rsidRDefault="001D7824" w:rsidP="001D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фамилии, имени, отчества обратившегося, почтового адреса;</w:t>
      </w:r>
    </w:p>
    <w:p w:rsidR="001D7824" w:rsidRPr="00E065B6" w:rsidRDefault="001D7824" w:rsidP="001D7824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подразделе 6 настоящего раздела, за исключением документов, запрашиваемых в подразделе 7 настоящего раздела, а также при предъявлении документов с серьезными повреждениями, не позволяющими однозначно истолковать их содержание;</w:t>
      </w:r>
    </w:p>
    <w:p w:rsidR="001D7824" w:rsidRPr="00E065B6" w:rsidRDefault="001D7824" w:rsidP="001D7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Pr="00E0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заявления не поддается прочтению.</w:t>
      </w:r>
    </w:p>
    <w:p w:rsidR="001D7824" w:rsidRDefault="00946431" w:rsidP="001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В</w:t>
      </w:r>
      <w:r w:rsidR="001E10D6" w:rsidRPr="00CF15C6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1E10D6" w:rsidRPr="00CF15C6" w:rsidRDefault="001D7824" w:rsidP="001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1E10D6" w:rsidRPr="00CF15C6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1E10D6" w:rsidRPr="00CF15C6" w:rsidRDefault="001D7824" w:rsidP="001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E10D6" w:rsidRPr="00CF15C6">
        <w:rPr>
          <w:rFonts w:ascii="Times New Roman" w:hAnsi="Times New Roman" w:cs="Times New Roman"/>
          <w:sz w:val="28"/>
          <w:szCs w:val="28"/>
        </w:rPr>
        <w:t xml:space="preserve">. </w:t>
      </w:r>
      <w:r w:rsidR="001E10D6" w:rsidRPr="00CF15C6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Абзац </w:t>
      </w:r>
      <w:r w:rsidR="00AD17F5" w:rsidRPr="00CF15C6">
        <w:rPr>
          <w:rFonts w:ascii="Times New Roman" w:eastAsia="Times-Roman" w:hAnsi="Times New Roman"/>
          <w:bCs/>
          <w:color w:val="000000"/>
          <w:sz w:val="28"/>
          <w:szCs w:val="28"/>
        </w:rPr>
        <w:t>третий</w:t>
      </w:r>
      <w:r w:rsidR="001E10D6" w:rsidRPr="00CF15C6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1E10D6" w:rsidRDefault="001E10D6" w:rsidP="001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«</w:t>
      </w:r>
      <w:r w:rsidR="00740D8E" w:rsidRPr="00B73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необходимые документы, направленные почтовым отправлением или в виде электронного документа (пакета документов)</w:t>
      </w:r>
      <w:r w:rsidR="00740D8E" w:rsidRPr="00740D8E">
        <w:rPr>
          <w:rFonts w:ascii="Times New Roman" w:hAnsi="Times New Roman" w:cs="Times New Roman"/>
          <w:sz w:val="28"/>
          <w:szCs w:val="28"/>
        </w:rPr>
        <w:t xml:space="preserve"> </w:t>
      </w:r>
      <w:r w:rsidR="00740D8E" w:rsidRPr="00CF15C6">
        <w:rPr>
          <w:rFonts w:ascii="Times New Roman" w:hAnsi="Times New Roman" w:cs="Times New Roman"/>
          <w:sz w:val="28"/>
          <w:szCs w:val="28"/>
        </w:rPr>
        <w:t>с использованием ЕПГУ</w:t>
      </w:r>
      <w:r w:rsidR="00740D8E" w:rsidRPr="00B73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4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F15C6">
        <w:rPr>
          <w:rFonts w:ascii="Times New Roman" w:hAnsi="Times New Roman" w:cs="Times New Roman"/>
          <w:sz w:val="28"/>
          <w:szCs w:val="28"/>
        </w:rPr>
        <w:t>егистрация документов заявителя о предоставлении государственной услуги осуществляется в день их поступления 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</w:t>
      </w:r>
      <w:r w:rsidR="00D91DE7">
        <w:rPr>
          <w:rFonts w:ascii="Times New Roman" w:hAnsi="Times New Roman" w:cs="Times New Roman"/>
          <w:sz w:val="28"/>
          <w:szCs w:val="28"/>
        </w:rPr>
        <w:t>,</w:t>
      </w:r>
      <w:r w:rsidRPr="00CF15C6">
        <w:rPr>
          <w:rFonts w:ascii="Times New Roman" w:hAnsi="Times New Roman" w:cs="Times New Roman"/>
          <w:sz w:val="28"/>
          <w:szCs w:val="28"/>
        </w:rPr>
        <w:t xml:space="preserve"> следующий за выходным или нерабочим праздничным днем.».</w:t>
      </w:r>
    </w:p>
    <w:p w:rsidR="0036077F" w:rsidRPr="00CF15C6" w:rsidRDefault="0036077F" w:rsidP="001E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Абзац четвертый подраздела 15 исключить.</w:t>
      </w:r>
    </w:p>
    <w:p w:rsidR="00C14239" w:rsidRPr="00CF15C6" w:rsidRDefault="0036077F" w:rsidP="00C1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239" w:rsidRPr="00CF15C6">
        <w:rPr>
          <w:rFonts w:ascii="Times New Roman" w:hAnsi="Times New Roman" w:cs="Times New Roman"/>
          <w:sz w:val="28"/>
          <w:szCs w:val="28"/>
        </w:rPr>
        <w:t>.8. Подраздел 18 дополнить абзацем следующего содержания:</w:t>
      </w:r>
    </w:p>
    <w:p w:rsidR="00C14239" w:rsidRPr="00CF15C6" w:rsidRDefault="00C14239" w:rsidP="00C1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C14239" w:rsidRPr="00CF15C6" w:rsidRDefault="00C14239" w:rsidP="00C1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D26">
        <w:rPr>
          <w:rFonts w:ascii="Times New Roman" w:hAnsi="Times New Roman" w:cs="Times New Roman"/>
          <w:sz w:val="28"/>
          <w:szCs w:val="28"/>
        </w:rPr>
        <w:t>4</w:t>
      </w:r>
      <w:r w:rsidRPr="00CF15C6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Pr="00CF15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5C6">
        <w:rPr>
          <w:rFonts w:ascii="Times New Roman" w:hAnsi="Times New Roman" w:cs="Times New Roman"/>
          <w:sz w:val="28"/>
          <w:szCs w:val="28"/>
        </w:rPr>
        <w:t>:</w:t>
      </w:r>
    </w:p>
    <w:p w:rsidR="00BE3D26" w:rsidRPr="00BE3D26" w:rsidRDefault="00BE3D26" w:rsidP="00BE3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DF3" w:rsidRPr="00CF15C6">
        <w:rPr>
          <w:rFonts w:ascii="Times New Roman" w:hAnsi="Times New Roman" w:cs="Times New Roman"/>
          <w:sz w:val="28"/>
          <w:szCs w:val="28"/>
        </w:rPr>
        <w:t xml:space="preserve">.1. </w:t>
      </w:r>
      <w:r w:rsidRPr="00BE3D26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972E25" w:rsidRDefault="00972E25" w:rsidP="000C7CC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7CCC" w:rsidRPr="00F32B47" w:rsidRDefault="00BE3D26" w:rsidP="000C7CC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CCC" w:rsidRPr="00F32B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0C7CCC" w:rsidRPr="007B15AA" w:rsidRDefault="000C7CCC" w:rsidP="000C7CCC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CCC" w:rsidRPr="000076FF" w:rsidRDefault="000C7CCC" w:rsidP="000C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Заявитель лично (или через доверенное лицо) обращается в ОСЗН,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0C7CCC" w:rsidRPr="000076FF" w:rsidRDefault="000C7CCC" w:rsidP="000C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ОСЗН </w:t>
      </w:r>
      <w:r w:rsidRPr="0000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0C7CCC" w:rsidRPr="000076FF" w:rsidRDefault="000C7CCC" w:rsidP="000C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подразделе 6 раздела </w:t>
      </w:r>
      <w:r w:rsidRPr="00007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00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необходимых для предоставления государственной услуги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0C7CCC" w:rsidRPr="000076FF" w:rsidRDefault="000C7CCC" w:rsidP="000C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0C7CCC" w:rsidRPr="000076FF" w:rsidRDefault="000C7CCC" w:rsidP="000C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по базе данных получателей мер социальной поддержки, имело ли место обращение заявителя ранее;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проставляет соответствующую отметку на заявлении;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право заявителя на государственную услугу;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регистрирует заявление в Журнале регистрации заявлений на предоставление мер социальной поддержки.</w:t>
      </w:r>
    </w:p>
    <w:p w:rsidR="000C7CCC" w:rsidRPr="000076FF" w:rsidRDefault="000C7CCC" w:rsidP="000C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подразделами 9,10 раздела </w:t>
      </w:r>
      <w:r w:rsidRPr="00007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C7CCC" w:rsidRPr="000076FF" w:rsidRDefault="000C7CCC" w:rsidP="000C7C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приеме документов, предусмотренных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раздела </w:t>
      </w:r>
      <w:r w:rsidRPr="00007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работник ОСЗН возвращает их заявителю с уведомлением</w:t>
      </w:r>
      <w:r w:rsidRPr="000076FF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 xml:space="preserve"> 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заявления и документов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для назначения государственной услуги с документами поступило в ОСЗН по почте, расписка–уведомление направляется в адрес гражданина по почте.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ОСЗН, ответственный за прием документов, выдает гражданину расписку–уведомление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0C7CCC" w:rsidRPr="000076FF" w:rsidRDefault="000C7CCC" w:rsidP="000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0C7CCC" w:rsidRPr="000076FF" w:rsidRDefault="000C7CCC" w:rsidP="000C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ОСЗН, которая вносится в Журнал регистрации заявлений на предоставление государственной услуг</w:t>
      </w:r>
      <w:r w:rsidRPr="000076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электронном виде согласно приложению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07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административному регламенту.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101C95" w:rsidRPr="00CF15C6" w:rsidRDefault="00101C95" w:rsidP="0010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CF15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5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101C95" w:rsidRPr="00CF15C6" w:rsidRDefault="00101C95" w:rsidP="00101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5C6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101C95" w:rsidRDefault="00101C95" w:rsidP="0010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15C6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0C7CCC" w:rsidRPr="000076FF" w:rsidRDefault="000C7CCC" w:rsidP="000C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заявлений граждан на предоставление государственной услуги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00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76DF3" w:rsidRPr="00CF15C6" w:rsidRDefault="000C7CCC" w:rsidP="008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ОСЗН составляет 15 минут на каждого заявителя.</w:t>
      </w:r>
      <w:r w:rsidR="00E76DF3" w:rsidRPr="00CF15C6">
        <w:rPr>
          <w:rFonts w:ascii="Times New Roman" w:hAnsi="Times New Roman" w:cs="Times New Roman"/>
          <w:sz w:val="28"/>
          <w:szCs w:val="28"/>
        </w:rPr>
        <w:t>».</w:t>
      </w:r>
    </w:p>
    <w:p w:rsidR="004D18EC" w:rsidRPr="004D18EC" w:rsidRDefault="0089059D" w:rsidP="004D18E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630" w:rsidRPr="00CF15C6">
        <w:rPr>
          <w:rFonts w:ascii="Times New Roman" w:hAnsi="Times New Roman" w:cs="Times New Roman"/>
          <w:sz w:val="28"/>
          <w:szCs w:val="28"/>
        </w:rPr>
        <w:t xml:space="preserve">.2. </w:t>
      </w:r>
      <w:r w:rsidR="004D18EC" w:rsidRPr="004D18EC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972E25" w:rsidRPr="00972E25" w:rsidRDefault="00972E25" w:rsidP="004D18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  <w:szCs w:val="12"/>
        </w:rPr>
      </w:pPr>
    </w:p>
    <w:p w:rsidR="004D18EC" w:rsidRPr="004D18EC" w:rsidRDefault="004D18EC" w:rsidP="004D18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8EC">
        <w:rPr>
          <w:rFonts w:ascii="Times New Roman" w:hAnsi="Times New Roman" w:cs="Times New Roman"/>
          <w:sz w:val="28"/>
          <w:szCs w:val="28"/>
        </w:rPr>
        <w:t>«</w:t>
      </w:r>
      <w:r w:rsidRPr="004D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4D18EC" w:rsidRPr="00972E25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4D18EC" w:rsidRPr="004D18EC" w:rsidRDefault="004D18EC" w:rsidP="004D1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4D18EC" w:rsidRPr="004D18EC" w:rsidRDefault="004D18EC" w:rsidP="004D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EC" w:rsidRDefault="004D18EC" w:rsidP="004D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Запись на прием в ОСЗН, МФЦ для подачи запроса о предоставлении услуги</w:t>
      </w:r>
    </w:p>
    <w:p w:rsidR="00972E25" w:rsidRPr="004D18EC" w:rsidRDefault="00972E25" w:rsidP="004D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4D18EC" w:rsidRPr="004D18EC" w:rsidRDefault="004D18EC" w:rsidP="004D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C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4D18EC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4D18EC" w:rsidRPr="004D18EC" w:rsidRDefault="004D18EC" w:rsidP="004D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25" w:rsidRDefault="004D18EC" w:rsidP="004D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Прием и регистрация ОСЗН запроса и иных документов, </w:t>
      </w:r>
    </w:p>
    <w:p w:rsidR="004D18EC" w:rsidRPr="004D18EC" w:rsidRDefault="004D18EC" w:rsidP="004D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услуги</w:t>
      </w:r>
    </w:p>
    <w:p w:rsidR="004D18EC" w:rsidRPr="004D18EC" w:rsidRDefault="004D18EC" w:rsidP="004D18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8EC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4D18E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D18E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D18EC" w:rsidRPr="004D18EC" w:rsidRDefault="004D18EC" w:rsidP="004D18E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D18EC" w:rsidRP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4D18EC" w:rsidRPr="004D18EC" w:rsidRDefault="004D18EC" w:rsidP="004D18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D18EC" w:rsidRPr="004D18EC" w:rsidRDefault="004D18EC" w:rsidP="004D18E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18EC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4D18EC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D18EC" w:rsidRPr="004D18EC" w:rsidRDefault="004D18EC" w:rsidP="004D18E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D18EC" w:rsidRP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4D18EC" w:rsidRPr="004D18EC" w:rsidRDefault="004D18EC" w:rsidP="004D18E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D18EC" w:rsidRPr="004D18EC" w:rsidRDefault="004D18EC" w:rsidP="004D1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4D1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EC" w:rsidRPr="004D18EC" w:rsidRDefault="004D18EC" w:rsidP="004D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4D18EC" w:rsidRPr="004D18EC" w:rsidRDefault="004D18EC" w:rsidP="004D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8EC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8EC" w:rsidRPr="004D18EC" w:rsidRDefault="004D18EC" w:rsidP="004D1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8EC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E82238" w:rsidRPr="00CF15C6" w:rsidRDefault="00E82238" w:rsidP="00ED75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5C0" w:rsidRPr="00CF15C6" w:rsidRDefault="00ED75C0" w:rsidP="00ED75C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7B4A03" w:rsidRPr="00EA7F4F" w:rsidTr="00015CA2">
        <w:tc>
          <w:tcPr>
            <w:tcW w:w="5477" w:type="dxa"/>
          </w:tcPr>
          <w:p w:rsidR="007B4A03" w:rsidRPr="00CF15C6" w:rsidRDefault="00763C31" w:rsidP="003942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7B4A03" w:rsidRPr="00CF15C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7B4A03" w:rsidRPr="00CF15C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7B4A03" w:rsidRPr="00CF15C6" w:rsidRDefault="00763C31" w:rsidP="003942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B4A03" w:rsidRPr="00CF1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7B4A03" w:rsidRPr="00CF15C6" w:rsidRDefault="007B4A03" w:rsidP="003942A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4A03" w:rsidRPr="00EA7F4F" w:rsidRDefault="00763C31" w:rsidP="003942A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D4541D" w:rsidRDefault="00D4541D" w:rsidP="00523ED2"/>
    <w:sectPr w:rsidR="00D4541D" w:rsidSect="00972E2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1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01" w:rsidRDefault="006F5F01">
      <w:pPr>
        <w:spacing w:after="0" w:line="240" w:lineRule="auto"/>
      </w:pPr>
      <w:r>
        <w:separator/>
      </w:r>
    </w:p>
  </w:endnote>
  <w:endnote w:type="continuationSeparator" w:id="0">
    <w:p w:rsidR="006F5F01" w:rsidRDefault="006F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30903365"/>
      <w:docPartObj>
        <w:docPartGallery w:val="Page Numbers (Bottom of Page)"/>
        <w:docPartUnique/>
      </w:docPartObj>
    </w:sdtPr>
    <w:sdtEndPr/>
    <w:sdtContent>
      <w:p w:rsidR="00D4541D" w:rsidRPr="00972E25" w:rsidRDefault="00D4541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2E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E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E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E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2E25" w:rsidRDefault="00972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D4541D" w:rsidRDefault="00D454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41D" w:rsidRDefault="00D454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01" w:rsidRDefault="006F5F01">
      <w:pPr>
        <w:spacing w:after="0" w:line="240" w:lineRule="auto"/>
      </w:pPr>
      <w:r>
        <w:separator/>
      </w:r>
    </w:p>
  </w:footnote>
  <w:footnote w:type="continuationSeparator" w:id="0">
    <w:p w:rsidR="006F5F01" w:rsidRDefault="006F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1D" w:rsidRDefault="00D4541D" w:rsidP="00D4541D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D4541D" w:rsidRDefault="00D454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1D" w:rsidRDefault="00D4541D">
    <w:pPr>
      <w:pStyle w:val="a3"/>
      <w:jc w:val="center"/>
    </w:pPr>
  </w:p>
  <w:p w:rsidR="00D4541D" w:rsidRDefault="00D454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1D" w:rsidRDefault="00D4541D">
    <w:pPr>
      <w:pStyle w:val="a3"/>
      <w:jc w:val="center"/>
    </w:pPr>
  </w:p>
  <w:p w:rsidR="00D4541D" w:rsidRDefault="00D4541D" w:rsidP="00D454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8"/>
    <w:rsid w:val="00015CA2"/>
    <w:rsid w:val="0002662B"/>
    <w:rsid w:val="00033609"/>
    <w:rsid w:val="00054261"/>
    <w:rsid w:val="00064D11"/>
    <w:rsid w:val="00082129"/>
    <w:rsid w:val="00083CF5"/>
    <w:rsid w:val="00083F30"/>
    <w:rsid w:val="00095B8C"/>
    <w:rsid w:val="000A3364"/>
    <w:rsid w:val="000C7CCC"/>
    <w:rsid w:val="00101C95"/>
    <w:rsid w:val="001073DB"/>
    <w:rsid w:val="00125354"/>
    <w:rsid w:val="00144952"/>
    <w:rsid w:val="001544D3"/>
    <w:rsid w:val="00156225"/>
    <w:rsid w:val="001600D4"/>
    <w:rsid w:val="00164EB0"/>
    <w:rsid w:val="00167590"/>
    <w:rsid w:val="0018146F"/>
    <w:rsid w:val="001D7824"/>
    <w:rsid w:val="001E10D6"/>
    <w:rsid w:val="001E3585"/>
    <w:rsid w:val="0020761E"/>
    <w:rsid w:val="0024550E"/>
    <w:rsid w:val="002776A4"/>
    <w:rsid w:val="002B30AF"/>
    <w:rsid w:val="002B5526"/>
    <w:rsid w:val="002D50A1"/>
    <w:rsid w:val="002E40E1"/>
    <w:rsid w:val="002F5B9F"/>
    <w:rsid w:val="002F6297"/>
    <w:rsid w:val="0035740C"/>
    <w:rsid w:val="0036077F"/>
    <w:rsid w:val="0039535B"/>
    <w:rsid w:val="003A023B"/>
    <w:rsid w:val="003B3E07"/>
    <w:rsid w:val="003E7F61"/>
    <w:rsid w:val="0040565D"/>
    <w:rsid w:val="0047339A"/>
    <w:rsid w:val="004B31A8"/>
    <w:rsid w:val="004D18EC"/>
    <w:rsid w:val="004D6F80"/>
    <w:rsid w:val="0050789E"/>
    <w:rsid w:val="00523ED2"/>
    <w:rsid w:val="005438F5"/>
    <w:rsid w:val="005556D6"/>
    <w:rsid w:val="005C428C"/>
    <w:rsid w:val="005C5437"/>
    <w:rsid w:val="005D2D3E"/>
    <w:rsid w:val="00656038"/>
    <w:rsid w:val="006645D8"/>
    <w:rsid w:val="006678F4"/>
    <w:rsid w:val="00686C49"/>
    <w:rsid w:val="006A283B"/>
    <w:rsid w:val="006B2D00"/>
    <w:rsid w:val="006C24D0"/>
    <w:rsid w:val="006F1B41"/>
    <w:rsid w:val="006F2956"/>
    <w:rsid w:val="006F5F01"/>
    <w:rsid w:val="00735BAC"/>
    <w:rsid w:val="00740D8E"/>
    <w:rsid w:val="00763C31"/>
    <w:rsid w:val="007B4A03"/>
    <w:rsid w:val="007E4C37"/>
    <w:rsid w:val="00824F6D"/>
    <w:rsid w:val="0083430D"/>
    <w:rsid w:val="00852F30"/>
    <w:rsid w:val="00854BD0"/>
    <w:rsid w:val="008554BD"/>
    <w:rsid w:val="0089059D"/>
    <w:rsid w:val="009369DC"/>
    <w:rsid w:val="00946431"/>
    <w:rsid w:val="00950F45"/>
    <w:rsid w:val="009568C8"/>
    <w:rsid w:val="00972E25"/>
    <w:rsid w:val="009B0F90"/>
    <w:rsid w:val="009C2105"/>
    <w:rsid w:val="009C5A9A"/>
    <w:rsid w:val="00A6772D"/>
    <w:rsid w:val="00A805E8"/>
    <w:rsid w:val="00AD17F5"/>
    <w:rsid w:val="00B13A11"/>
    <w:rsid w:val="00B236AD"/>
    <w:rsid w:val="00BE1458"/>
    <w:rsid w:val="00BE3D26"/>
    <w:rsid w:val="00BF1C00"/>
    <w:rsid w:val="00C1273E"/>
    <w:rsid w:val="00C14239"/>
    <w:rsid w:val="00C2140A"/>
    <w:rsid w:val="00C306D9"/>
    <w:rsid w:val="00C362F9"/>
    <w:rsid w:val="00C92D76"/>
    <w:rsid w:val="00C93EBB"/>
    <w:rsid w:val="00CA5DF2"/>
    <w:rsid w:val="00CC08CD"/>
    <w:rsid w:val="00CF15C6"/>
    <w:rsid w:val="00CF393A"/>
    <w:rsid w:val="00D018BC"/>
    <w:rsid w:val="00D20BB7"/>
    <w:rsid w:val="00D4541D"/>
    <w:rsid w:val="00D56B54"/>
    <w:rsid w:val="00D57630"/>
    <w:rsid w:val="00D91DE7"/>
    <w:rsid w:val="00DB3096"/>
    <w:rsid w:val="00DD00CC"/>
    <w:rsid w:val="00E13C0F"/>
    <w:rsid w:val="00E25196"/>
    <w:rsid w:val="00E5648C"/>
    <w:rsid w:val="00E76DF3"/>
    <w:rsid w:val="00E82238"/>
    <w:rsid w:val="00EB5099"/>
    <w:rsid w:val="00ED75C0"/>
    <w:rsid w:val="00F0284E"/>
    <w:rsid w:val="00F67AD4"/>
    <w:rsid w:val="00F8624A"/>
    <w:rsid w:val="00FB20B7"/>
    <w:rsid w:val="00FD3EA5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238"/>
  </w:style>
  <w:style w:type="paragraph" w:styleId="a5">
    <w:name w:val="footer"/>
    <w:basedOn w:val="a"/>
    <w:link w:val="a6"/>
    <w:uiPriority w:val="99"/>
    <w:unhideWhenUsed/>
    <w:rsid w:val="00E8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238"/>
  </w:style>
  <w:style w:type="character" w:styleId="a7">
    <w:name w:val="page number"/>
    <w:basedOn w:val="a0"/>
    <w:rsid w:val="00E82238"/>
  </w:style>
  <w:style w:type="paragraph" w:customStyle="1" w:styleId="ConsPlusTitle">
    <w:name w:val="ConsPlusTitle"/>
    <w:uiPriority w:val="99"/>
    <w:rsid w:val="00E82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2238"/>
    <w:pPr>
      <w:ind w:left="720"/>
      <w:contextualSpacing/>
    </w:pPr>
  </w:style>
  <w:style w:type="table" w:styleId="a9">
    <w:name w:val="Table Grid"/>
    <w:basedOn w:val="a1"/>
    <w:uiPriority w:val="59"/>
    <w:rsid w:val="007B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238"/>
  </w:style>
  <w:style w:type="paragraph" w:styleId="a5">
    <w:name w:val="footer"/>
    <w:basedOn w:val="a"/>
    <w:link w:val="a6"/>
    <w:uiPriority w:val="99"/>
    <w:unhideWhenUsed/>
    <w:rsid w:val="00E8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238"/>
  </w:style>
  <w:style w:type="character" w:styleId="a7">
    <w:name w:val="page number"/>
    <w:basedOn w:val="a0"/>
    <w:rsid w:val="00E82238"/>
  </w:style>
  <w:style w:type="paragraph" w:customStyle="1" w:styleId="ConsPlusTitle">
    <w:name w:val="ConsPlusTitle"/>
    <w:uiPriority w:val="99"/>
    <w:rsid w:val="00E82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2238"/>
    <w:pPr>
      <w:ind w:left="720"/>
      <w:contextualSpacing/>
    </w:pPr>
  </w:style>
  <w:style w:type="table" w:styleId="a9">
    <w:name w:val="Table Grid"/>
    <w:basedOn w:val="a1"/>
    <w:uiPriority w:val="59"/>
    <w:rsid w:val="007B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F47EAB3D806AD40274452B938F4583F3F8145E7F72D7B017B80271E17F808029DE58C68AD3E8C0Ag1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D5AB-FB16-4B18-B208-AD04D72A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2017-10-30T06:31:00Z</dcterms:created>
  <dcterms:modified xsi:type="dcterms:W3CDTF">2017-10-30T06:31:00Z</dcterms:modified>
</cp:coreProperties>
</file>