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0DBC" w:rsidRPr="00211082" w:rsidRDefault="00AE0F0C" w:rsidP="00AF0DBC">
      <w:pPr>
        <w:jc w:val="center"/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516255" cy="67881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BC" w:rsidRPr="00211082" w:rsidRDefault="00AF0DBC" w:rsidP="00AF0DBC">
      <w:pPr>
        <w:jc w:val="center"/>
        <w:rPr>
          <w:sz w:val="16"/>
          <w:szCs w:val="16"/>
          <w:lang w:val="en-US"/>
        </w:rPr>
      </w:pPr>
    </w:p>
    <w:p w:rsidR="00AF0DBC" w:rsidRPr="00211082" w:rsidRDefault="00AF0DBC" w:rsidP="00AF0DBC">
      <w:pPr>
        <w:pStyle w:val="2"/>
        <w:rPr>
          <w:sz w:val="36"/>
          <w:szCs w:val="36"/>
        </w:rPr>
      </w:pPr>
      <w:r w:rsidRPr="00211082">
        <w:rPr>
          <w:sz w:val="36"/>
          <w:szCs w:val="36"/>
        </w:rPr>
        <w:t>Администрация</w:t>
      </w:r>
    </w:p>
    <w:p w:rsidR="00AF0DBC" w:rsidRPr="00211082" w:rsidRDefault="00AF0DBC" w:rsidP="00AF0DBC">
      <w:pPr>
        <w:jc w:val="center"/>
        <w:rPr>
          <w:sz w:val="36"/>
          <w:szCs w:val="36"/>
        </w:rPr>
      </w:pPr>
      <w:r w:rsidRPr="00211082">
        <w:rPr>
          <w:sz w:val="36"/>
          <w:szCs w:val="36"/>
        </w:rPr>
        <w:t>города Волгодонска</w:t>
      </w:r>
    </w:p>
    <w:p w:rsidR="00AF0DBC" w:rsidRPr="00211082" w:rsidRDefault="00AF0DBC" w:rsidP="00AF0DBC">
      <w:pPr>
        <w:jc w:val="center"/>
        <w:rPr>
          <w:sz w:val="16"/>
        </w:rPr>
      </w:pPr>
    </w:p>
    <w:p w:rsidR="00AF0DBC" w:rsidRDefault="00AF0DBC" w:rsidP="00AF0DBC">
      <w:pPr>
        <w:pStyle w:val="1"/>
        <w:rPr>
          <w:sz w:val="32"/>
        </w:rPr>
      </w:pPr>
      <w:r w:rsidRPr="00211082">
        <w:rPr>
          <w:sz w:val="32"/>
        </w:rPr>
        <w:t>ПОСТАНОВЛЕНИЕ</w:t>
      </w:r>
    </w:p>
    <w:p w:rsidR="00AF0DBC" w:rsidRPr="009433FB" w:rsidRDefault="00AF0DBC" w:rsidP="00AF0DBC"/>
    <w:p w:rsidR="00AF0DBC" w:rsidRPr="00211082" w:rsidRDefault="00AF0DBC" w:rsidP="00AF0DBC">
      <w:r w:rsidRPr="00211082">
        <w:t>__________________</w:t>
      </w:r>
      <w:r w:rsidRPr="00211082">
        <w:tab/>
      </w:r>
      <w:r w:rsidRPr="00211082">
        <w:tab/>
      </w:r>
      <w:r w:rsidRPr="00211082">
        <w:tab/>
      </w:r>
      <w:r w:rsidRPr="00211082">
        <w:tab/>
      </w:r>
      <w:r w:rsidRPr="00211082">
        <w:tab/>
      </w:r>
      <w:r w:rsidRPr="00211082">
        <w:tab/>
      </w:r>
      <w:r w:rsidRPr="00211082">
        <w:tab/>
      </w:r>
      <w:r w:rsidRPr="00211082">
        <w:tab/>
        <w:t>№___________</w:t>
      </w:r>
    </w:p>
    <w:p w:rsidR="00AF0DBC" w:rsidRPr="00211082" w:rsidRDefault="00AF0DBC" w:rsidP="00AF0DBC">
      <w:pPr>
        <w:jc w:val="center"/>
        <w:rPr>
          <w:sz w:val="16"/>
          <w:szCs w:val="16"/>
        </w:rPr>
      </w:pPr>
    </w:p>
    <w:p w:rsidR="00AF0DBC" w:rsidRPr="00211082" w:rsidRDefault="00AF0DBC" w:rsidP="00AF0DBC">
      <w:pPr>
        <w:jc w:val="center"/>
      </w:pPr>
      <w:r w:rsidRPr="00211082">
        <w:t>г.Волгодонск</w:t>
      </w:r>
    </w:p>
    <w:p w:rsidR="00AF0DBC" w:rsidRDefault="00AF0DBC" w:rsidP="00AF0DBC">
      <w:pPr>
        <w:rPr>
          <w:lang w:val="ru-RU"/>
        </w:rPr>
      </w:pPr>
    </w:p>
    <w:p w:rsidR="00AF0DBC" w:rsidRPr="005564F8" w:rsidRDefault="00AF0DBC" w:rsidP="00AF0DBC">
      <w:pPr>
        <w:rPr>
          <w:lang w:val="ru-RU"/>
        </w:rPr>
      </w:pPr>
    </w:p>
    <w:p w:rsidR="00AF0DBC" w:rsidRDefault="00AF0DBC" w:rsidP="00AF0DB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Об утверждении</w:t>
      </w:r>
      <w:r>
        <w:rPr>
          <w:sz w:val="28"/>
          <w:szCs w:val="28"/>
          <w:lang w:val="ru-RU"/>
        </w:rPr>
        <w:t xml:space="preserve"> а</w:t>
      </w:r>
      <w:r>
        <w:rPr>
          <w:sz w:val="28"/>
          <w:szCs w:val="28"/>
        </w:rPr>
        <w:t xml:space="preserve">дминистративного </w:t>
      </w:r>
    </w:p>
    <w:p w:rsidR="00AF0DBC" w:rsidRDefault="00AF0DBC" w:rsidP="00AF0DB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регламента </w:t>
      </w:r>
      <w:r>
        <w:rPr>
          <w:sz w:val="28"/>
          <w:szCs w:val="28"/>
        </w:rPr>
        <w:t xml:space="preserve">Департамента труда </w:t>
      </w:r>
    </w:p>
    <w:p w:rsidR="00AF0DBC" w:rsidRDefault="00AF0DBC" w:rsidP="00AF0DB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 социального развития </w:t>
      </w:r>
    </w:p>
    <w:p w:rsidR="00AF0DBC" w:rsidRDefault="00AF0DBC" w:rsidP="00AF0DB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Администрации города </w:t>
      </w:r>
    </w:p>
    <w:p w:rsidR="00AF0DBC" w:rsidRPr="00211082" w:rsidRDefault="00AF0DBC" w:rsidP="00AF0DBC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Волгодонска предоставлени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муниципальной услуги «Предоставление дополнительных мер социальной поддержки инвалидам, гражданам пожилого возраста и лицам, оказавшимся в экстремальной ситуации»</w:t>
      </w:r>
    </w:p>
    <w:p w:rsidR="00AF0DBC" w:rsidRPr="00211082" w:rsidRDefault="00AF0DBC" w:rsidP="00AF0DBC">
      <w:pPr>
        <w:rPr>
          <w:sz w:val="28"/>
          <w:szCs w:val="28"/>
        </w:rPr>
      </w:pPr>
    </w:p>
    <w:p w:rsidR="00AF0DBC" w:rsidRPr="007A0901" w:rsidRDefault="00AF0DBC" w:rsidP="00AF0DBC">
      <w:pPr>
        <w:ind w:firstLine="709"/>
        <w:jc w:val="both"/>
        <w:rPr>
          <w:sz w:val="28"/>
          <w:szCs w:val="28"/>
          <w:lang w:val="ru-RU"/>
        </w:rPr>
      </w:pPr>
      <w:r w:rsidRPr="00211082"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val="ru-RU"/>
        </w:rPr>
        <w:t>федеральными</w:t>
      </w:r>
      <w:r w:rsidRPr="00211082">
        <w:rPr>
          <w:sz w:val="28"/>
          <w:szCs w:val="28"/>
        </w:rPr>
        <w:t xml:space="preserve"> законами </w:t>
      </w:r>
      <w:r w:rsidRPr="00211082">
        <w:rPr>
          <w:spacing w:val="3"/>
          <w:sz w:val="28"/>
          <w:szCs w:val="28"/>
        </w:rPr>
        <w:t xml:space="preserve">от 06.10.2003 №131-ФЗ «Об общих принципах </w:t>
      </w:r>
      <w:r w:rsidRPr="00211082">
        <w:rPr>
          <w:spacing w:val="7"/>
          <w:sz w:val="28"/>
          <w:szCs w:val="28"/>
        </w:rPr>
        <w:t>организации местного самоуправления в Российской Федерации»</w:t>
      </w:r>
      <w:r>
        <w:rPr>
          <w:spacing w:val="7"/>
          <w:sz w:val="28"/>
          <w:szCs w:val="28"/>
          <w:lang w:val="ru-RU"/>
        </w:rPr>
        <w:t xml:space="preserve">, </w:t>
      </w:r>
      <w:r w:rsidRPr="00211082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Pr="00211082">
        <w:rPr>
          <w:spacing w:val="-1"/>
          <w:sz w:val="28"/>
          <w:szCs w:val="28"/>
        </w:rPr>
        <w:t xml:space="preserve">, </w:t>
      </w:r>
      <w:r w:rsidRPr="00211082">
        <w:rPr>
          <w:spacing w:val="7"/>
          <w:sz w:val="28"/>
          <w:szCs w:val="28"/>
        </w:rPr>
        <w:t xml:space="preserve">руководствуясь </w:t>
      </w:r>
      <w:r w:rsidRPr="00211082">
        <w:rPr>
          <w:sz w:val="28"/>
          <w:szCs w:val="28"/>
        </w:rPr>
        <w:t xml:space="preserve">Уставом </w:t>
      </w:r>
      <w:r>
        <w:rPr>
          <w:sz w:val="28"/>
          <w:szCs w:val="28"/>
          <w:lang w:val="ru-RU"/>
        </w:rPr>
        <w:t>м</w:t>
      </w:r>
      <w:r w:rsidRPr="00211082">
        <w:rPr>
          <w:sz w:val="28"/>
          <w:szCs w:val="28"/>
        </w:rPr>
        <w:t>униципального образования «Город Волгодонск</w:t>
      </w:r>
      <w:r w:rsidRPr="007A0901">
        <w:rPr>
          <w:sz w:val="28"/>
          <w:szCs w:val="28"/>
        </w:rPr>
        <w:t xml:space="preserve">», </w:t>
      </w:r>
      <w:r w:rsidRPr="007A0901">
        <w:rPr>
          <w:spacing w:val="7"/>
          <w:sz w:val="28"/>
          <w:szCs w:val="28"/>
        </w:rPr>
        <w:t xml:space="preserve">распоряжением Администрации города Волгодонска от </w:t>
      </w:r>
      <w:r w:rsidRPr="007A0901">
        <w:rPr>
          <w:spacing w:val="7"/>
          <w:sz w:val="28"/>
          <w:szCs w:val="28"/>
          <w:lang w:val="ru-RU"/>
        </w:rPr>
        <w:t>12</w:t>
      </w:r>
      <w:r w:rsidRPr="007A0901">
        <w:rPr>
          <w:spacing w:val="7"/>
          <w:sz w:val="28"/>
          <w:szCs w:val="28"/>
        </w:rPr>
        <w:t>.</w:t>
      </w:r>
      <w:r w:rsidRPr="007A0901">
        <w:rPr>
          <w:spacing w:val="7"/>
          <w:sz w:val="28"/>
          <w:szCs w:val="28"/>
          <w:lang w:val="ru-RU"/>
        </w:rPr>
        <w:t>11</w:t>
      </w:r>
      <w:r w:rsidRPr="007A0901">
        <w:rPr>
          <w:spacing w:val="7"/>
          <w:sz w:val="28"/>
          <w:szCs w:val="28"/>
        </w:rPr>
        <w:t>.201</w:t>
      </w:r>
      <w:r w:rsidRPr="007A0901">
        <w:rPr>
          <w:spacing w:val="7"/>
          <w:sz w:val="28"/>
          <w:szCs w:val="28"/>
          <w:lang w:val="ru-RU"/>
        </w:rPr>
        <w:t>5</w:t>
      </w:r>
      <w:r w:rsidRPr="007A0901">
        <w:rPr>
          <w:spacing w:val="7"/>
          <w:sz w:val="28"/>
          <w:szCs w:val="28"/>
        </w:rPr>
        <w:t xml:space="preserve"> №</w:t>
      </w:r>
      <w:r w:rsidRPr="007A0901">
        <w:rPr>
          <w:spacing w:val="7"/>
          <w:sz w:val="28"/>
          <w:szCs w:val="28"/>
          <w:lang w:val="ru-RU"/>
        </w:rPr>
        <w:t xml:space="preserve">269 </w:t>
      </w:r>
      <w:r w:rsidRPr="007A0901">
        <w:rPr>
          <w:spacing w:val="7"/>
          <w:sz w:val="28"/>
          <w:szCs w:val="28"/>
        </w:rPr>
        <w:t>«</w:t>
      </w:r>
      <w:r w:rsidRPr="007A0901">
        <w:rPr>
          <w:sz w:val="28"/>
          <w:szCs w:val="28"/>
        </w:rPr>
        <w:t xml:space="preserve">Об утверждении Положения о порядке разработки и утверждения административных регламентов </w:t>
      </w:r>
      <w:r w:rsidRPr="007A0901">
        <w:rPr>
          <w:sz w:val="28"/>
          <w:szCs w:val="28"/>
          <w:lang w:val="ru-RU"/>
        </w:rPr>
        <w:t>предоставления</w:t>
      </w:r>
      <w:r w:rsidRPr="007A0901">
        <w:rPr>
          <w:sz w:val="28"/>
          <w:szCs w:val="28"/>
        </w:rPr>
        <w:t xml:space="preserve"> муниципальных услуг, типовой формы административного регламента </w:t>
      </w:r>
      <w:r w:rsidRPr="007A0901">
        <w:rPr>
          <w:sz w:val="28"/>
          <w:szCs w:val="28"/>
          <w:lang w:val="ru-RU"/>
        </w:rPr>
        <w:t>предоставления</w:t>
      </w:r>
      <w:r w:rsidRPr="007A0901">
        <w:rPr>
          <w:sz w:val="28"/>
          <w:szCs w:val="28"/>
        </w:rPr>
        <w:t xml:space="preserve"> муниципальной услуги»</w:t>
      </w:r>
    </w:p>
    <w:p w:rsidR="00AF0DBC" w:rsidRDefault="00AF0DBC" w:rsidP="00AF0DBC">
      <w:pPr>
        <w:ind w:firstLine="709"/>
        <w:jc w:val="both"/>
        <w:rPr>
          <w:sz w:val="28"/>
          <w:szCs w:val="28"/>
          <w:lang w:val="ru-RU"/>
        </w:rPr>
      </w:pPr>
    </w:p>
    <w:p w:rsidR="00AF0DBC" w:rsidRPr="007A0901" w:rsidRDefault="00AF0DBC" w:rsidP="00AF0DBC">
      <w:pPr>
        <w:ind w:firstLine="709"/>
        <w:jc w:val="both"/>
        <w:rPr>
          <w:sz w:val="28"/>
          <w:szCs w:val="28"/>
          <w:lang w:val="ru-RU"/>
        </w:rPr>
      </w:pPr>
    </w:p>
    <w:p w:rsidR="00AF0DBC" w:rsidRPr="00211082" w:rsidRDefault="00AF0DBC" w:rsidP="00AF0DBC">
      <w:pPr>
        <w:jc w:val="both"/>
        <w:rPr>
          <w:sz w:val="28"/>
          <w:szCs w:val="28"/>
        </w:rPr>
      </w:pPr>
      <w:r w:rsidRPr="00211082">
        <w:rPr>
          <w:sz w:val="28"/>
          <w:szCs w:val="28"/>
        </w:rPr>
        <w:t xml:space="preserve">ПОСТАНОВЛЯЮ: </w:t>
      </w:r>
    </w:p>
    <w:p w:rsidR="00AF0DBC" w:rsidRDefault="00AF0DBC" w:rsidP="00AF0DBC">
      <w:pPr>
        <w:jc w:val="both"/>
        <w:rPr>
          <w:sz w:val="28"/>
          <w:szCs w:val="28"/>
          <w:lang w:val="ru-RU"/>
        </w:rPr>
      </w:pPr>
    </w:p>
    <w:p w:rsidR="00AF0DBC" w:rsidRPr="00A50B5E" w:rsidRDefault="00AF0DBC" w:rsidP="00AF0DBC">
      <w:pPr>
        <w:jc w:val="both"/>
        <w:rPr>
          <w:sz w:val="28"/>
          <w:szCs w:val="28"/>
          <w:lang w:val="ru-RU"/>
        </w:rPr>
      </w:pPr>
    </w:p>
    <w:p w:rsidR="00AF0DBC" w:rsidRPr="00DB0DDA" w:rsidRDefault="00AF0DBC" w:rsidP="00AF0DBC">
      <w:pPr>
        <w:ind w:firstLine="708"/>
        <w:jc w:val="both"/>
        <w:rPr>
          <w:bCs/>
          <w:sz w:val="28"/>
          <w:szCs w:val="28"/>
        </w:rPr>
      </w:pPr>
      <w:r w:rsidRPr="00DB0DDA">
        <w:rPr>
          <w:bCs/>
          <w:sz w:val="28"/>
          <w:szCs w:val="28"/>
        </w:rPr>
        <w:t xml:space="preserve">1. Утвердить административный регламент </w:t>
      </w:r>
      <w:r w:rsidRPr="00DB0DDA">
        <w:rPr>
          <w:sz w:val="28"/>
        </w:rPr>
        <w:t xml:space="preserve">Департамента труда и социального развития Администрации города Волгодонска </w:t>
      </w:r>
      <w:r>
        <w:rPr>
          <w:sz w:val="28"/>
        </w:rPr>
        <w:t>предоставлени</w:t>
      </w:r>
      <w:r>
        <w:rPr>
          <w:sz w:val="28"/>
          <w:lang w:val="ru-RU"/>
        </w:rPr>
        <w:t>я</w:t>
      </w:r>
      <w:r>
        <w:rPr>
          <w:sz w:val="28"/>
        </w:rPr>
        <w:t xml:space="preserve"> муниципальной услуги </w:t>
      </w:r>
      <w:r>
        <w:rPr>
          <w:sz w:val="28"/>
          <w:szCs w:val="28"/>
        </w:rPr>
        <w:t>«Предоставление дополнительных мер социальной поддержки инвалидам, гражданам пожилого возраста и лицам, оказавшимся в экстремальной ситуации»</w:t>
      </w:r>
      <w:r w:rsidRPr="00DB0DDA">
        <w:rPr>
          <w:bCs/>
          <w:sz w:val="28"/>
          <w:szCs w:val="28"/>
        </w:rPr>
        <w:t xml:space="preserve"> (приложение).</w:t>
      </w:r>
    </w:p>
    <w:p w:rsidR="00AF0DBC" w:rsidRPr="00DB0DDA" w:rsidRDefault="00AF0DBC" w:rsidP="00AF0DBC">
      <w:pPr>
        <w:ind w:firstLine="708"/>
        <w:jc w:val="both"/>
        <w:rPr>
          <w:sz w:val="28"/>
        </w:rPr>
      </w:pPr>
      <w:r w:rsidRPr="00DB0DDA">
        <w:rPr>
          <w:bCs/>
          <w:sz w:val="28"/>
          <w:szCs w:val="28"/>
        </w:rPr>
        <w:t>2.</w:t>
      </w:r>
      <w:r w:rsidRPr="00DB0DD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Признать утратившим силу постановление Администрации города Волгодонска от 01.08.2016 №1986 «Об утверждении административного регламента Департамента труда и социального развития Администрации города Волгодонска по предоставлению муниципальной услуги </w:t>
      </w:r>
      <w:r>
        <w:rPr>
          <w:sz w:val="28"/>
          <w:szCs w:val="28"/>
        </w:rPr>
        <w:t xml:space="preserve">«Предоставление дополнительных мер социальной поддержки инвалидам, </w:t>
      </w:r>
      <w:r>
        <w:rPr>
          <w:sz w:val="28"/>
          <w:szCs w:val="28"/>
        </w:rPr>
        <w:lastRenderedPageBreak/>
        <w:t>гражданам пожилого возраста и лицам, оказавшимся в экстремальной ситуации»</w:t>
      </w:r>
      <w:r w:rsidRPr="00DB0DDA">
        <w:rPr>
          <w:sz w:val="28"/>
          <w:szCs w:val="28"/>
        </w:rPr>
        <w:t xml:space="preserve">. </w:t>
      </w:r>
    </w:p>
    <w:p w:rsidR="00AF0DBC" w:rsidRDefault="00AF0DBC" w:rsidP="00AF0DB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Pr="00211082">
        <w:rPr>
          <w:sz w:val="28"/>
          <w:szCs w:val="28"/>
        </w:rPr>
        <w:t>.</w:t>
      </w:r>
      <w:r w:rsidRPr="00211082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AF0DBC" w:rsidRPr="00211082" w:rsidRDefault="00AF0DBC" w:rsidP="00AF0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1082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города Волгодонска по социальному развитию </w:t>
      </w:r>
      <w:r>
        <w:rPr>
          <w:sz w:val="28"/>
          <w:szCs w:val="28"/>
          <w:lang w:val="ru-RU"/>
        </w:rPr>
        <w:t>С.Я.Цыба</w:t>
      </w:r>
      <w:r w:rsidRPr="00211082">
        <w:rPr>
          <w:sz w:val="28"/>
          <w:szCs w:val="28"/>
        </w:rPr>
        <w:t>.</w:t>
      </w:r>
    </w:p>
    <w:p w:rsidR="00AF0DBC" w:rsidRPr="00211082" w:rsidRDefault="00AF0DBC" w:rsidP="00AF0DBC">
      <w:pPr>
        <w:ind w:firstLine="708"/>
        <w:jc w:val="both"/>
        <w:rPr>
          <w:sz w:val="28"/>
          <w:szCs w:val="28"/>
        </w:rPr>
      </w:pPr>
    </w:p>
    <w:p w:rsidR="00AF0DBC" w:rsidRPr="00211082" w:rsidRDefault="00AF0DBC" w:rsidP="00AF0DBC">
      <w:pPr>
        <w:ind w:firstLine="708"/>
        <w:jc w:val="both"/>
        <w:rPr>
          <w:sz w:val="28"/>
          <w:szCs w:val="28"/>
        </w:rPr>
      </w:pPr>
    </w:p>
    <w:p w:rsidR="00AF0DBC" w:rsidRPr="00211082" w:rsidRDefault="00AF0DBC" w:rsidP="00AF0DBC"/>
    <w:p w:rsidR="00AF0DBC" w:rsidRDefault="00AF0DBC" w:rsidP="00AF0DBC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AF0DBC" w:rsidRPr="00F3231F" w:rsidRDefault="00AF0DBC" w:rsidP="00AF0DBC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города Волгодонска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Мельников</w:t>
      </w:r>
    </w:p>
    <w:p w:rsidR="00AF0DBC" w:rsidRPr="00211082" w:rsidRDefault="00AF0DBC" w:rsidP="00AF0D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DBC" w:rsidRPr="00211082" w:rsidRDefault="00AF0DBC" w:rsidP="00AF0D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DBC" w:rsidRPr="00B5697B" w:rsidRDefault="00AF0DBC" w:rsidP="00AF0DBC">
      <w:pPr>
        <w:jc w:val="both"/>
        <w:rPr>
          <w:sz w:val="22"/>
        </w:rPr>
      </w:pPr>
      <w:r w:rsidRPr="00B5697B">
        <w:rPr>
          <w:sz w:val="22"/>
        </w:rPr>
        <w:t xml:space="preserve">Проект постановления вносит </w:t>
      </w:r>
    </w:p>
    <w:p w:rsidR="00AF0DBC" w:rsidRPr="00B5697B" w:rsidRDefault="00AF0DBC" w:rsidP="00AF0DBC">
      <w:pPr>
        <w:jc w:val="both"/>
        <w:rPr>
          <w:sz w:val="22"/>
        </w:rPr>
      </w:pPr>
      <w:r w:rsidRPr="00B5697B">
        <w:rPr>
          <w:sz w:val="22"/>
        </w:rPr>
        <w:t xml:space="preserve">Департамент труда и социального </w:t>
      </w:r>
    </w:p>
    <w:p w:rsidR="00AF0DBC" w:rsidRPr="00B5697B" w:rsidRDefault="00AF0DBC" w:rsidP="00AF0DBC">
      <w:pPr>
        <w:jc w:val="both"/>
        <w:rPr>
          <w:sz w:val="22"/>
          <w:lang w:val="ru-RU"/>
        </w:rPr>
      </w:pPr>
      <w:r w:rsidRPr="00B5697B">
        <w:rPr>
          <w:sz w:val="22"/>
        </w:rPr>
        <w:t xml:space="preserve">развития Администрации города </w:t>
      </w:r>
    </w:p>
    <w:p w:rsidR="00AF0DBC" w:rsidRDefault="00AF0DBC" w:rsidP="00AF0DBC">
      <w:pPr>
        <w:jc w:val="both"/>
        <w:rPr>
          <w:lang w:val="ru-RU"/>
        </w:rPr>
      </w:pPr>
    </w:p>
    <w:p w:rsidR="00AF0DBC" w:rsidRDefault="00AF0DBC" w:rsidP="00AF0DBC">
      <w:pPr>
        <w:jc w:val="both"/>
        <w:rPr>
          <w:lang w:val="ru-RU"/>
        </w:rPr>
      </w:pPr>
    </w:p>
    <w:p w:rsidR="00AF0DBC" w:rsidRDefault="00AF0DBC" w:rsidP="00AF0DBC">
      <w:pPr>
        <w:jc w:val="both"/>
        <w:rPr>
          <w:lang w:val="ru-RU"/>
        </w:rPr>
      </w:pPr>
    </w:p>
    <w:p w:rsidR="00AF0DBC" w:rsidRDefault="00AF0DBC" w:rsidP="00AF0DBC">
      <w:pPr>
        <w:jc w:val="both"/>
        <w:rPr>
          <w:lang w:val="ru-RU"/>
        </w:rPr>
      </w:pPr>
    </w:p>
    <w:p w:rsidR="00F3231F" w:rsidRPr="00AF0DBC" w:rsidRDefault="00F3231F" w:rsidP="00F3231F">
      <w:pPr>
        <w:jc w:val="center"/>
        <w:rPr>
          <w:sz w:val="28"/>
          <w:szCs w:val="28"/>
          <w:lang w:val="ru-RU"/>
        </w:rPr>
      </w:pPr>
    </w:p>
    <w:p w:rsidR="0072547E" w:rsidRPr="00211082" w:rsidRDefault="00F3231F" w:rsidP="0072547E">
      <w:pPr>
        <w:ind w:left="4253"/>
        <w:rPr>
          <w:sz w:val="28"/>
          <w:szCs w:val="28"/>
        </w:rPr>
      </w:pPr>
      <w:r w:rsidRPr="00211082">
        <w:rPr>
          <w:sz w:val="28"/>
          <w:szCs w:val="28"/>
        </w:rPr>
        <w:br w:type="page"/>
      </w:r>
      <w:r w:rsidR="0072547E" w:rsidRPr="00211082">
        <w:rPr>
          <w:sz w:val="28"/>
          <w:szCs w:val="28"/>
        </w:rPr>
        <w:lastRenderedPageBreak/>
        <w:t>Приложение</w:t>
      </w:r>
      <w:r w:rsidR="0072547E">
        <w:rPr>
          <w:sz w:val="28"/>
          <w:szCs w:val="28"/>
          <w:lang w:val="ru-RU"/>
        </w:rPr>
        <w:t xml:space="preserve"> </w:t>
      </w:r>
      <w:r w:rsidR="0072547E" w:rsidRPr="00211082">
        <w:rPr>
          <w:sz w:val="28"/>
          <w:szCs w:val="28"/>
        </w:rPr>
        <w:t xml:space="preserve">к постановлению Администрации города Волгодонска </w:t>
      </w:r>
    </w:p>
    <w:p w:rsidR="0072547E" w:rsidRPr="004339FD" w:rsidRDefault="0072547E" w:rsidP="0072547E">
      <w:pPr>
        <w:ind w:left="4253"/>
        <w:rPr>
          <w:sz w:val="28"/>
          <w:szCs w:val="28"/>
          <w:lang w:val="ru-RU"/>
        </w:rPr>
      </w:pPr>
      <w:r w:rsidRPr="00211082">
        <w:rPr>
          <w:sz w:val="28"/>
          <w:szCs w:val="28"/>
        </w:rPr>
        <w:t xml:space="preserve">от </w:t>
      </w:r>
      <w:r w:rsidR="007B4668">
        <w:rPr>
          <w:sz w:val="28"/>
          <w:szCs w:val="28"/>
          <w:lang w:val="ru-RU"/>
        </w:rPr>
        <w:t xml:space="preserve">________________ </w:t>
      </w:r>
      <w:r w:rsidRPr="00211082">
        <w:rPr>
          <w:sz w:val="28"/>
          <w:szCs w:val="28"/>
        </w:rPr>
        <w:t xml:space="preserve"> №</w:t>
      </w:r>
      <w:r w:rsidR="004339FD" w:rsidRPr="004339FD">
        <w:rPr>
          <w:sz w:val="28"/>
          <w:szCs w:val="28"/>
          <w:lang w:val="ru-RU"/>
        </w:rPr>
        <w:t xml:space="preserve"> </w:t>
      </w:r>
      <w:r w:rsidR="007B4668">
        <w:rPr>
          <w:sz w:val="28"/>
          <w:szCs w:val="28"/>
          <w:lang w:val="ru-RU"/>
        </w:rPr>
        <w:t>__________</w:t>
      </w:r>
    </w:p>
    <w:p w:rsidR="0072547E" w:rsidRPr="00211082" w:rsidRDefault="0072547E" w:rsidP="0072547E">
      <w:pPr>
        <w:ind w:left="4253"/>
        <w:jc w:val="both"/>
        <w:rPr>
          <w:sz w:val="28"/>
          <w:szCs w:val="28"/>
        </w:rPr>
      </w:pPr>
    </w:p>
    <w:p w:rsidR="0072547E" w:rsidRDefault="0072547E" w:rsidP="0072547E">
      <w:pPr>
        <w:tabs>
          <w:tab w:val="left" w:pos="1134"/>
        </w:tabs>
        <w:jc w:val="both"/>
        <w:rPr>
          <w:sz w:val="28"/>
          <w:szCs w:val="28"/>
        </w:rPr>
      </w:pPr>
    </w:p>
    <w:p w:rsidR="0072547E" w:rsidRPr="00D43545" w:rsidRDefault="0072547E" w:rsidP="0072547E">
      <w:pPr>
        <w:jc w:val="center"/>
        <w:rPr>
          <w:sz w:val="28"/>
          <w:szCs w:val="28"/>
        </w:rPr>
      </w:pPr>
      <w:r w:rsidRPr="00D43545">
        <w:rPr>
          <w:sz w:val="28"/>
          <w:szCs w:val="28"/>
        </w:rPr>
        <w:t>Административный регламент</w:t>
      </w:r>
    </w:p>
    <w:p w:rsidR="00F3231F" w:rsidRPr="00D43545" w:rsidRDefault="00F3231F" w:rsidP="0072547E">
      <w:pPr>
        <w:jc w:val="center"/>
        <w:rPr>
          <w:sz w:val="28"/>
          <w:szCs w:val="28"/>
        </w:rPr>
      </w:pPr>
      <w:r w:rsidRPr="00D43545">
        <w:rPr>
          <w:sz w:val="28"/>
          <w:szCs w:val="28"/>
        </w:rPr>
        <w:t>Департамента труда и социального развития Администрации города Волгодонска предоставлени</w:t>
      </w:r>
      <w:r w:rsidR="00523D7F">
        <w:rPr>
          <w:sz w:val="28"/>
          <w:szCs w:val="28"/>
          <w:lang w:val="ru-RU"/>
        </w:rPr>
        <w:t>я</w:t>
      </w:r>
      <w:r w:rsidRPr="00D43545">
        <w:rPr>
          <w:sz w:val="28"/>
          <w:szCs w:val="28"/>
        </w:rPr>
        <w:t xml:space="preserve"> муниципальной услуги </w:t>
      </w:r>
      <w:r w:rsidR="002C7113">
        <w:rPr>
          <w:sz w:val="28"/>
          <w:szCs w:val="28"/>
        </w:rPr>
        <w:t>«Предоставление дополнительных мер социальной поддержки инвалидам, гражданам пожилого возраста и лицам, оказавшимся в экстремальной ситуации»</w:t>
      </w:r>
    </w:p>
    <w:p w:rsidR="00B811CD" w:rsidRPr="00730D4E" w:rsidRDefault="00B811CD" w:rsidP="00B811CD">
      <w:pPr>
        <w:jc w:val="center"/>
        <w:rPr>
          <w:bCs/>
          <w:sz w:val="28"/>
          <w:szCs w:val="28"/>
        </w:rPr>
      </w:pPr>
    </w:p>
    <w:p w:rsidR="00B811CD" w:rsidRPr="00730D4E" w:rsidRDefault="00B811CD" w:rsidP="00B811CD">
      <w:pPr>
        <w:jc w:val="center"/>
        <w:rPr>
          <w:bCs/>
          <w:sz w:val="28"/>
          <w:szCs w:val="28"/>
        </w:rPr>
      </w:pPr>
      <w:r w:rsidRPr="00730D4E">
        <w:rPr>
          <w:bCs/>
          <w:sz w:val="28"/>
          <w:szCs w:val="28"/>
        </w:rPr>
        <w:t>1. Общие положения</w:t>
      </w:r>
    </w:p>
    <w:p w:rsidR="00B811CD" w:rsidRPr="00730D4E" w:rsidRDefault="00B811CD" w:rsidP="00B811CD">
      <w:pPr>
        <w:jc w:val="center"/>
        <w:rPr>
          <w:sz w:val="28"/>
          <w:szCs w:val="28"/>
        </w:rPr>
      </w:pPr>
    </w:p>
    <w:p w:rsidR="001E6BF1" w:rsidRPr="008D7907" w:rsidRDefault="00B811CD" w:rsidP="001E6BF1">
      <w:pPr>
        <w:ind w:firstLine="709"/>
        <w:jc w:val="both"/>
        <w:rPr>
          <w:sz w:val="28"/>
          <w:szCs w:val="28"/>
          <w:lang w:val="ru-RU"/>
        </w:rPr>
      </w:pPr>
      <w:r w:rsidRPr="00730D4E">
        <w:rPr>
          <w:sz w:val="28"/>
          <w:szCs w:val="28"/>
        </w:rPr>
        <w:t xml:space="preserve">1.1. Административный регламент </w:t>
      </w:r>
      <w:r w:rsidR="00523D7F">
        <w:rPr>
          <w:sz w:val="28"/>
          <w:szCs w:val="28"/>
          <w:lang w:val="ru-RU"/>
        </w:rPr>
        <w:t xml:space="preserve">Департамента труда и социального развития Администрации города Волгодонска </w:t>
      </w:r>
      <w:r w:rsidRPr="00730D4E">
        <w:rPr>
          <w:sz w:val="28"/>
          <w:szCs w:val="28"/>
        </w:rPr>
        <w:t xml:space="preserve">предоставления </w:t>
      </w:r>
      <w:r w:rsidRPr="008D7907">
        <w:rPr>
          <w:sz w:val="28"/>
          <w:szCs w:val="28"/>
        </w:rPr>
        <w:t xml:space="preserve">муниципальной услуги </w:t>
      </w:r>
      <w:r w:rsidR="002C7113">
        <w:rPr>
          <w:sz w:val="28"/>
          <w:szCs w:val="28"/>
        </w:rPr>
        <w:t>«Предоставление дополнительных мер социальной поддержки инвалидам, гражданам пожилого возраста и лицам, оказавшимся в экстремальной ситуации»</w:t>
      </w:r>
      <w:r w:rsidRPr="008D7907">
        <w:rPr>
          <w:sz w:val="28"/>
          <w:szCs w:val="28"/>
        </w:rPr>
        <w:t xml:space="preserve"> (далее – административный регламент)</w:t>
      </w:r>
      <w:r w:rsidR="00523D7F" w:rsidRPr="008D7907">
        <w:rPr>
          <w:sz w:val="28"/>
          <w:szCs w:val="28"/>
          <w:lang w:val="ru-RU"/>
        </w:rPr>
        <w:t xml:space="preserve"> </w:t>
      </w:r>
      <w:r w:rsidR="001E6BF1" w:rsidRPr="008D7907">
        <w:rPr>
          <w:sz w:val="28"/>
          <w:szCs w:val="28"/>
        </w:rPr>
        <w:t>определяет сроки и последовательность действий (административных процедур)</w:t>
      </w:r>
      <w:r w:rsidR="001E6BF1" w:rsidRPr="008D7907">
        <w:rPr>
          <w:sz w:val="28"/>
          <w:szCs w:val="28"/>
          <w:lang w:val="ru-RU"/>
        </w:rPr>
        <w:t xml:space="preserve"> Департамента труда и социального развития Администрации города Волгодонска, </w:t>
      </w:r>
      <w:r w:rsidR="001E6BF1" w:rsidRPr="008D7907">
        <w:rPr>
          <w:sz w:val="28"/>
          <w:szCs w:val="28"/>
          <w:lang w:eastAsia="ru-RU"/>
        </w:rPr>
        <w:t>муниципально</w:t>
      </w:r>
      <w:r w:rsidR="001E6BF1">
        <w:rPr>
          <w:sz w:val="28"/>
          <w:szCs w:val="28"/>
          <w:lang w:val="ru-RU" w:eastAsia="ru-RU"/>
        </w:rPr>
        <w:t>го</w:t>
      </w:r>
      <w:r w:rsidR="001E6BF1" w:rsidRPr="008D7907">
        <w:rPr>
          <w:sz w:val="28"/>
          <w:szCs w:val="28"/>
          <w:lang w:eastAsia="ru-RU"/>
        </w:rPr>
        <w:t xml:space="preserve"> автономно</w:t>
      </w:r>
      <w:r w:rsidR="001E6BF1">
        <w:rPr>
          <w:sz w:val="28"/>
          <w:szCs w:val="28"/>
          <w:lang w:val="ru-RU" w:eastAsia="ru-RU"/>
        </w:rPr>
        <w:t>го</w:t>
      </w:r>
      <w:r w:rsidR="001E6BF1" w:rsidRPr="008D7907">
        <w:rPr>
          <w:sz w:val="28"/>
          <w:szCs w:val="28"/>
          <w:lang w:eastAsia="ru-RU"/>
        </w:rPr>
        <w:t xml:space="preserve"> учреждени</w:t>
      </w:r>
      <w:r w:rsidR="001E6BF1">
        <w:rPr>
          <w:sz w:val="28"/>
          <w:szCs w:val="28"/>
          <w:lang w:val="ru-RU" w:eastAsia="ru-RU"/>
        </w:rPr>
        <w:t>я</w:t>
      </w:r>
      <w:r w:rsidR="001E6BF1" w:rsidRPr="008D7907">
        <w:rPr>
          <w:sz w:val="28"/>
          <w:szCs w:val="28"/>
          <w:lang w:eastAsia="ru-RU"/>
        </w:rPr>
        <w:t xml:space="preserve"> муниципального образования «Город Волгодонск» «Многофункциональный центр предоставления государственных и муниципальных услуг»</w:t>
      </w:r>
      <w:r w:rsidR="00A15ACD">
        <w:rPr>
          <w:sz w:val="28"/>
          <w:szCs w:val="28"/>
          <w:lang w:val="ru-RU" w:eastAsia="ru-RU"/>
        </w:rPr>
        <w:t xml:space="preserve"> </w:t>
      </w:r>
      <w:r w:rsidR="00A15ACD" w:rsidRPr="00716D16">
        <w:rPr>
          <w:sz w:val="28"/>
          <w:szCs w:val="28"/>
          <w:lang w:val="ru-RU" w:eastAsia="ru-RU"/>
        </w:rPr>
        <w:t>(далее – МАУ «МФЦ»)</w:t>
      </w:r>
      <w:r w:rsidR="001E6BF1" w:rsidRPr="00716D16">
        <w:rPr>
          <w:sz w:val="28"/>
          <w:szCs w:val="28"/>
          <w:lang w:val="ru-RU"/>
        </w:rPr>
        <w:t xml:space="preserve">, </w:t>
      </w:r>
      <w:r w:rsidR="001E6BF1" w:rsidRPr="00716D16">
        <w:rPr>
          <w:sz w:val="28"/>
          <w:szCs w:val="28"/>
        </w:rPr>
        <w:t xml:space="preserve">а также порядок взаимодействия </w:t>
      </w:r>
      <w:r w:rsidR="004E1C3C" w:rsidRPr="00716D16">
        <w:rPr>
          <w:sz w:val="28"/>
          <w:szCs w:val="28"/>
          <w:lang w:val="ru-RU"/>
        </w:rPr>
        <w:t xml:space="preserve">Департамента труда и социального развития Администрации города Волгодонска, </w:t>
      </w:r>
      <w:r w:rsidR="00A15ACD" w:rsidRPr="00716D16">
        <w:rPr>
          <w:sz w:val="28"/>
          <w:szCs w:val="28"/>
          <w:lang w:val="ru-RU" w:eastAsia="ru-RU"/>
        </w:rPr>
        <w:t>МАУ «МФЦ»</w:t>
      </w:r>
      <w:r w:rsidR="004E1C3C">
        <w:rPr>
          <w:sz w:val="28"/>
          <w:szCs w:val="28"/>
          <w:lang w:val="ru-RU" w:eastAsia="ru-RU"/>
        </w:rPr>
        <w:t xml:space="preserve"> </w:t>
      </w:r>
      <w:r w:rsidR="00716D16" w:rsidRPr="008D7907">
        <w:rPr>
          <w:sz w:val="28"/>
          <w:szCs w:val="28"/>
        </w:rPr>
        <w:t xml:space="preserve">с </w:t>
      </w:r>
      <w:r w:rsidR="00716D16">
        <w:rPr>
          <w:sz w:val="28"/>
          <w:szCs w:val="28"/>
          <w:lang w:val="ru-RU"/>
        </w:rPr>
        <w:t>органами</w:t>
      </w:r>
      <w:r w:rsidR="00716D16" w:rsidRPr="00800ECE">
        <w:rPr>
          <w:sz w:val="28"/>
          <w:szCs w:val="28"/>
          <w:lang w:val="ru-RU"/>
        </w:rPr>
        <w:t xml:space="preserve"> государственных внебюджетных фондов</w:t>
      </w:r>
      <w:r w:rsidR="00716D16">
        <w:rPr>
          <w:sz w:val="28"/>
          <w:szCs w:val="28"/>
          <w:lang w:val="ru-RU"/>
        </w:rPr>
        <w:t>, территориальными органами федеральных органов власти</w:t>
      </w:r>
      <w:r w:rsidR="00716D16" w:rsidRPr="001E6BF1">
        <w:rPr>
          <w:color w:val="FF0000"/>
          <w:sz w:val="28"/>
          <w:szCs w:val="28"/>
        </w:rPr>
        <w:t xml:space="preserve"> </w:t>
      </w:r>
      <w:r w:rsidR="001E6BF1" w:rsidRPr="001B31B4">
        <w:rPr>
          <w:sz w:val="28"/>
          <w:szCs w:val="28"/>
        </w:rPr>
        <w:t xml:space="preserve">при </w:t>
      </w:r>
      <w:r w:rsidR="001E6BF1" w:rsidRPr="001B31B4">
        <w:rPr>
          <w:sz w:val="28"/>
          <w:szCs w:val="28"/>
          <w:lang w:val="ru-RU"/>
        </w:rPr>
        <w:t>предоставлении</w:t>
      </w:r>
      <w:r w:rsidR="001E6BF1">
        <w:rPr>
          <w:sz w:val="28"/>
          <w:szCs w:val="28"/>
          <w:lang w:val="ru-RU"/>
        </w:rPr>
        <w:t xml:space="preserve"> </w:t>
      </w:r>
      <w:r w:rsidR="001E6BF1">
        <w:rPr>
          <w:sz w:val="28"/>
          <w:szCs w:val="28"/>
        </w:rPr>
        <w:t>дополнительных мер социальной поддержки инвалидам, гражданам пожилого возраста и лицам, оказавшимся в экстремальной ситуации</w:t>
      </w:r>
      <w:r w:rsidR="001E6BF1" w:rsidRPr="008D7907">
        <w:rPr>
          <w:sz w:val="28"/>
          <w:szCs w:val="28"/>
          <w:lang w:val="ru-RU"/>
        </w:rPr>
        <w:t>.</w:t>
      </w:r>
    </w:p>
    <w:p w:rsidR="00B811CD" w:rsidRPr="00716D16" w:rsidRDefault="00B811CD" w:rsidP="00CE42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D7907">
        <w:rPr>
          <w:sz w:val="28"/>
          <w:szCs w:val="28"/>
        </w:rPr>
        <w:t xml:space="preserve">1.2. Предоставление </w:t>
      </w:r>
      <w:r w:rsidRPr="008D7907">
        <w:rPr>
          <w:sz w:val="28"/>
          <w:szCs w:val="28"/>
          <w:lang w:eastAsia="ru-RU"/>
        </w:rPr>
        <w:t xml:space="preserve">муниципальной услуги </w:t>
      </w:r>
      <w:r w:rsidR="002C7113">
        <w:rPr>
          <w:sz w:val="28"/>
          <w:szCs w:val="28"/>
        </w:rPr>
        <w:t xml:space="preserve">«Предоставление дополнительных мер </w:t>
      </w:r>
      <w:r w:rsidR="002C7113" w:rsidRPr="00716D16">
        <w:rPr>
          <w:sz w:val="28"/>
          <w:szCs w:val="28"/>
        </w:rPr>
        <w:t>социальной поддержки инвалидам, гражданам пожилого возраста и лицам, оказавшимся в экстремальной ситуации»</w:t>
      </w:r>
      <w:r w:rsidRPr="00716D16">
        <w:rPr>
          <w:sz w:val="28"/>
          <w:szCs w:val="28"/>
          <w:lang w:eastAsia="ru-RU"/>
        </w:rPr>
        <w:t xml:space="preserve"> может осуществляться через МАУ «МФЦ».</w:t>
      </w:r>
      <w:r w:rsidRPr="00716D16">
        <w:rPr>
          <w:sz w:val="28"/>
          <w:szCs w:val="28"/>
        </w:rPr>
        <w:t xml:space="preserve"> </w:t>
      </w:r>
    </w:p>
    <w:p w:rsidR="00B811CD" w:rsidRPr="008D7907" w:rsidRDefault="00B811CD" w:rsidP="00CE42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16D16">
        <w:rPr>
          <w:sz w:val="28"/>
          <w:szCs w:val="28"/>
          <w:lang w:eastAsia="ru-RU"/>
        </w:rPr>
        <w:t>Получение муниципальной услуги</w:t>
      </w:r>
      <w:r w:rsidRPr="008D7907">
        <w:rPr>
          <w:sz w:val="28"/>
          <w:szCs w:val="28"/>
          <w:lang w:eastAsia="ru-RU"/>
        </w:rPr>
        <w:t xml:space="preserve"> в МАУ «МФЦ» осуществляется в соответствии с соглашени</w:t>
      </w:r>
      <w:r w:rsidR="00572F94" w:rsidRPr="008D7907">
        <w:rPr>
          <w:sz w:val="28"/>
          <w:szCs w:val="28"/>
          <w:lang w:val="ru-RU" w:eastAsia="ru-RU"/>
        </w:rPr>
        <w:t>е</w:t>
      </w:r>
      <w:r w:rsidR="00572F94" w:rsidRPr="008D7907">
        <w:rPr>
          <w:sz w:val="28"/>
          <w:szCs w:val="28"/>
          <w:lang w:eastAsia="ru-RU"/>
        </w:rPr>
        <w:t>м</w:t>
      </w:r>
      <w:r w:rsidRPr="008D7907">
        <w:rPr>
          <w:sz w:val="28"/>
          <w:szCs w:val="28"/>
          <w:lang w:eastAsia="ru-RU"/>
        </w:rPr>
        <w:t xml:space="preserve">, заключенным между МАУ «МФЦ» и </w:t>
      </w:r>
      <w:r w:rsidR="009D757A" w:rsidRPr="008D7907">
        <w:rPr>
          <w:sz w:val="28"/>
          <w:szCs w:val="28"/>
          <w:lang w:val="ru-RU" w:eastAsia="ru-RU"/>
        </w:rPr>
        <w:t>Департаментом труда и социального развития Администрации города Волгодонска</w:t>
      </w:r>
      <w:r w:rsidRPr="008D7907">
        <w:rPr>
          <w:sz w:val="28"/>
          <w:szCs w:val="28"/>
          <w:lang w:eastAsia="ru-RU"/>
        </w:rPr>
        <w:t xml:space="preserve">, с момента вступления </w:t>
      </w:r>
      <w:r w:rsidR="004E1C3C">
        <w:rPr>
          <w:sz w:val="28"/>
          <w:szCs w:val="28"/>
          <w:lang w:val="ru-RU" w:eastAsia="ru-RU"/>
        </w:rPr>
        <w:t xml:space="preserve">его </w:t>
      </w:r>
      <w:r w:rsidRPr="008D7907">
        <w:rPr>
          <w:sz w:val="28"/>
          <w:szCs w:val="28"/>
          <w:lang w:eastAsia="ru-RU"/>
        </w:rPr>
        <w:t>в силу.</w:t>
      </w:r>
    </w:p>
    <w:p w:rsidR="00CE4266" w:rsidRPr="002C7113" w:rsidRDefault="00B811CD" w:rsidP="00CE4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907">
        <w:rPr>
          <w:sz w:val="28"/>
          <w:szCs w:val="28"/>
        </w:rPr>
        <w:t xml:space="preserve">1.3. Получателями муниципальной услуги </w:t>
      </w:r>
      <w:r w:rsidR="002C7113">
        <w:rPr>
          <w:sz w:val="28"/>
          <w:szCs w:val="28"/>
        </w:rPr>
        <w:t>«Предоставление дополнительных мер социальной поддержки инвалидам, гражданам пожилого возраста и лицам, оказавшимся в экстремальной ситуации»</w:t>
      </w:r>
      <w:r w:rsidR="009F62BE" w:rsidRPr="008D7907">
        <w:rPr>
          <w:sz w:val="28"/>
          <w:szCs w:val="28"/>
          <w:lang w:val="ru-RU" w:eastAsia="ru-RU"/>
        </w:rPr>
        <w:t xml:space="preserve"> </w:t>
      </w:r>
      <w:r w:rsidRPr="008D7907">
        <w:rPr>
          <w:sz w:val="28"/>
          <w:szCs w:val="28"/>
        </w:rPr>
        <w:t>являютс</w:t>
      </w:r>
      <w:r w:rsidRPr="002C7113">
        <w:rPr>
          <w:sz w:val="28"/>
          <w:szCs w:val="28"/>
        </w:rPr>
        <w:t>я</w:t>
      </w:r>
      <w:r w:rsidR="002C7113">
        <w:rPr>
          <w:sz w:val="28"/>
          <w:szCs w:val="28"/>
          <w:lang w:val="ru-RU"/>
        </w:rPr>
        <w:t xml:space="preserve"> </w:t>
      </w:r>
      <w:r w:rsidR="002C7113" w:rsidRPr="002C7113">
        <w:rPr>
          <w:sz w:val="28"/>
          <w:szCs w:val="28"/>
        </w:rPr>
        <w:t>граждане Российской Федерации, проживающие (зарегистрированные по месту жительства) на территории муниципального образования «Город Волгодонск»</w:t>
      </w:r>
      <w:r w:rsidR="00A15ACD">
        <w:rPr>
          <w:sz w:val="28"/>
          <w:szCs w:val="28"/>
          <w:lang w:val="ru-RU"/>
        </w:rPr>
        <w:t xml:space="preserve"> </w:t>
      </w:r>
      <w:r w:rsidR="00A15ACD" w:rsidRPr="003B2485">
        <w:rPr>
          <w:sz w:val="28"/>
          <w:szCs w:val="28"/>
          <w:lang w:val="ru-RU"/>
        </w:rPr>
        <w:t>(далее - заявители)</w:t>
      </w:r>
      <w:r w:rsidR="002C7113" w:rsidRPr="003B2485">
        <w:rPr>
          <w:sz w:val="28"/>
          <w:szCs w:val="28"/>
        </w:rPr>
        <w:t>,</w:t>
      </w:r>
      <w:r w:rsidR="002C7113" w:rsidRPr="002C7113">
        <w:rPr>
          <w:sz w:val="28"/>
          <w:szCs w:val="28"/>
        </w:rPr>
        <w:t xml:space="preserve"> </w:t>
      </w:r>
      <w:r w:rsidR="009F62BE" w:rsidRPr="008D7907">
        <w:rPr>
          <w:rFonts w:cs="Calibri"/>
          <w:sz w:val="28"/>
          <w:szCs w:val="28"/>
          <w:lang w:val="ru-RU"/>
        </w:rPr>
        <w:t xml:space="preserve">обратившиеся с письменным заявлением, </w:t>
      </w:r>
      <w:r w:rsidR="009F62BE" w:rsidRPr="002C7113">
        <w:rPr>
          <w:sz w:val="28"/>
          <w:szCs w:val="28"/>
          <w:lang w:val="ru-RU"/>
        </w:rPr>
        <w:t>поданным лично или через законного представителя</w:t>
      </w:r>
      <w:r w:rsidR="00CE4266" w:rsidRPr="002C7113">
        <w:rPr>
          <w:sz w:val="28"/>
          <w:szCs w:val="28"/>
          <w:lang w:val="ru-RU"/>
        </w:rPr>
        <w:t>.</w:t>
      </w:r>
    </w:p>
    <w:p w:rsidR="002C7113" w:rsidRDefault="00CE4266" w:rsidP="002C7113">
      <w:pPr>
        <w:pStyle w:val="ConsPlusTitle"/>
        <w:widowControl/>
        <w:tabs>
          <w:tab w:val="left" w:pos="284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11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1.3.1. </w:t>
      </w:r>
      <w:r w:rsidR="002C7113" w:rsidRPr="002C711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дополнительных мер социальной поддержки </w:t>
      </w:r>
      <w:r w:rsidR="002C7113">
        <w:rPr>
          <w:rFonts w:ascii="Times New Roman" w:hAnsi="Times New Roman" w:cs="Times New Roman"/>
          <w:b w:val="0"/>
          <w:sz w:val="28"/>
          <w:szCs w:val="28"/>
        </w:rPr>
        <w:t xml:space="preserve">заявителям производится в части </w:t>
      </w:r>
      <w:r w:rsidR="002C7113" w:rsidRPr="002C7113">
        <w:rPr>
          <w:rFonts w:ascii="Times New Roman" w:hAnsi="Times New Roman" w:cs="Times New Roman"/>
          <w:b w:val="0"/>
          <w:sz w:val="28"/>
          <w:szCs w:val="28"/>
        </w:rPr>
        <w:t>оказания единовременной (однократной) материальной помощи гражданам, в том числе членам семей военнослужащих, погибших при выполнении задач в условиях вооруженного конфликта в Чеченской Республике, на лечение и операции, обеспечение жизненно важных, социальных и материальных потребностей.</w:t>
      </w:r>
    </w:p>
    <w:p w:rsidR="00B811CD" w:rsidRPr="00730D4E" w:rsidRDefault="00B811CD" w:rsidP="005503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7113">
        <w:rPr>
          <w:sz w:val="28"/>
          <w:szCs w:val="28"/>
          <w:lang w:eastAsia="ru-RU"/>
        </w:rPr>
        <w:t xml:space="preserve">1.4. </w:t>
      </w:r>
      <w:r w:rsidRPr="002C7113">
        <w:rPr>
          <w:sz w:val="28"/>
          <w:szCs w:val="28"/>
        </w:rPr>
        <w:t>Административный регламент предусматривает реализацию прав заявителя при получении муниципальной</w:t>
      </w:r>
      <w:r w:rsidRPr="00730D4E">
        <w:rPr>
          <w:sz w:val="28"/>
          <w:szCs w:val="28"/>
        </w:rPr>
        <w:t xml:space="preserve"> услуги</w:t>
      </w:r>
      <w:r w:rsidR="00A15ACD">
        <w:rPr>
          <w:sz w:val="28"/>
          <w:szCs w:val="28"/>
          <w:lang w:val="ru-RU"/>
        </w:rPr>
        <w:t xml:space="preserve"> </w:t>
      </w:r>
      <w:r w:rsidR="001639C8">
        <w:rPr>
          <w:sz w:val="28"/>
          <w:szCs w:val="28"/>
        </w:rPr>
        <w:t>«Предоставление дополнительных мер социальной поддержки инвалидам, гражданам пожилого возраста и лицам, оказавшимся в экстремальной ситуации»</w:t>
      </w:r>
      <w:r w:rsidRPr="00730D4E">
        <w:rPr>
          <w:sz w:val="28"/>
          <w:szCs w:val="28"/>
        </w:rPr>
        <w:t>, а именно:</w:t>
      </w:r>
    </w:p>
    <w:p w:rsidR="00B811CD" w:rsidRPr="00730D4E" w:rsidRDefault="00B811CD" w:rsidP="005503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30D4E">
        <w:rPr>
          <w:sz w:val="28"/>
          <w:szCs w:val="28"/>
        </w:rPr>
        <w:t>1.4.1.</w:t>
      </w:r>
      <w:r w:rsidRPr="00730D4E">
        <w:rPr>
          <w:sz w:val="28"/>
          <w:szCs w:val="28"/>
        </w:rPr>
        <w:tab/>
        <w:t>Получать муниципальную услугу своевременно и в соответствии со стандартом предоставления муниципальной услуги.</w:t>
      </w:r>
    </w:p>
    <w:p w:rsidR="00B811CD" w:rsidRPr="008D7907" w:rsidRDefault="00B811CD" w:rsidP="005503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30D4E">
        <w:rPr>
          <w:sz w:val="28"/>
          <w:szCs w:val="28"/>
        </w:rPr>
        <w:t>1.4.2.</w:t>
      </w:r>
      <w:r w:rsidRPr="00730D4E">
        <w:rPr>
          <w:sz w:val="28"/>
          <w:szCs w:val="28"/>
        </w:rPr>
        <w:tab/>
        <w:t>Получать полную, актуальную, достоверную информацию о порядке предоставления муниципальной услуги, в том числе в электронно</w:t>
      </w:r>
      <w:r w:rsidR="009F62BE">
        <w:rPr>
          <w:sz w:val="28"/>
          <w:szCs w:val="28"/>
          <w:lang w:val="ru-RU"/>
        </w:rPr>
        <w:t>й</w:t>
      </w:r>
      <w:r w:rsidRPr="00730D4E">
        <w:rPr>
          <w:sz w:val="28"/>
          <w:szCs w:val="28"/>
        </w:rPr>
        <w:t xml:space="preserve"> </w:t>
      </w:r>
      <w:r w:rsidRPr="008D7907">
        <w:rPr>
          <w:sz w:val="28"/>
          <w:szCs w:val="28"/>
        </w:rPr>
        <w:t>форме.</w:t>
      </w:r>
    </w:p>
    <w:p w:rsidR="00B811CD" w:rsidRPr="00961529" w:rsidRDefault="00B811CD" w:rsidP="005503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D7907">
        <w:rPr>
          <w:sz w:val="28"/>
          <w:szCs w:val="28"/>
        </w:rPr>
        <w:t>1.4.3.</w:t>
      </w:r>
      <w:r w:rsidRPr="008D7907">
        <w:rPr>
          <w:sz w:val="28"/>
          <w:szCs w:val="28"/>
        </w:rPr>
        <w:tab/>
        <w:t>Право на досудебное (внесудебное) рассмотрение жалоб (</w:t>
      </w:r>
      <w:r w:rsidRPr="00961529">
        <w:rPr>
          <w:sz w:val="28"/>
          <w:szCs w:val="28"/>
        </w:rPr>
        <w:t>претензий) в процессе предоставления муниципальной услуги.</w:t>
      </w:r>
    </w:p>
    <w:p w:rsidR="00776F69" w:rsidRPr="00716D16" w:rsidRDefault="00776F69" w:rsidP="00776F69">
      <w:pPr>
        <w:ind w:firstLine="709"/>
        <w:jc w:val="both"/>
        <w:rPr>
          <w:color w:val="000000"/>
          <w:sz w:val="28"/>
          <w:szCs w:val="28"/>
        </w:rPr>
      </w:pPr>
      <w:r w:rsidRPr="00961529">
        <w:rPr>
          <w:sz w:val="28"/>
          <w:szCs w:val="28"/>
        </w:rPr>
        <w:t xml:space="preserve">1.5. </w:t>
      </w:r>
      <w:r w:rsidRPr="00961529">
        <w:rPr>
          <w:sz w:val="28"/>
          <w:szCs w:val="28"/>
          <w:lang w:val="ru-RU"/>
        </w:rPr>
        <w:t xml:space="preserve">Департамент труда и социального развития Администрации города Волгодонска, МАУ «МФЦ» </w:t>
      </w:r>
      <w:r w:rsidRPr="00961529">
        <w:rPr>
          <w:sz w:val="28"/>
          <w:szCs w:val="28"/>
        </w:rPr>
        <w:t xml:space="preserve">при предоставлении муниципальной услуги «Предоставление дополнительных мер социальной поддержки инвалидам, гражданам пожилого возраста и лицам, оказавшимся в экстремальной </w:t>
      </w:r>
      <w:r w:rsidRPr="00716D16">
        <w:rPr>
          <w:color w:val="000000"/>
          <w:sz w:val="28"/>
          <w:szCs w:val="28"/>
        </w:rPr>
        <w:t>ситуации»</w:t>
      </w:r>
      <w:r w:rsidRPr="00716D16">
        <w:rPr>
          <w:color w:val="000000"/>
          <w:sz w:val="28"/>
          <w:szCs w:val="28"/>
          <w:lang w:val="ru-RU"/>
        </w:rPr>
        <w:t xml:space="preserve"> </w:t>
      </w:r>
      <w:r w:rsidRPr="00716D16">
        <w:rPr>
          <w:color w:val="000000"/>
          <w:sz w:val="28"/>
          <w:szCs w:val="28"/>
        </w:rPr>
        <w:t>взаимодействует с:</w:t>
      </w:r>
    </w:p>
    <w:p w:rsidR="00D52D0D" w:rsidRPr="00716D16" w:rsidRDefault="00D52D0D" w:rsidP="00776F69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716D16">
        <w:rPr>
          <w:color w:val="000000"/>
          <w:sz w:val="28"/>
          <w:szCs w:val="28"/>
        </w:rPr>
        <w:t>1.5.1.</w:t>
      </w:r>
      <w:r w:rsidRPr="00716D16">
        <w:rPr>
          <w:color w:val="000000"/>
          <w:sz w:val="28"/>
          <w:szCs w:val="28"/>
          <w:lang w:val="ru-RU"/>
        </w:rPr>
        <w:t xml:space="preserve"> О</w:t>
      </w:r>
      <w:r w:rsidRPr="00716D16">
        <w:rPr>
          <w:color w:val="000000"/>
          <w:sz w:val="28"/>
          <w:szCs w:val="28"/>
        </w:rPr>
        <w:t>тдел</w:t>
      </w:r>
      <w:r w:rsidR="000A110D" w:rsidRPr="00716D16">
        <w:rPr>
          <w:color w:val="000000"/>
          <w:sz w:val="28"/>
          <w:szCs w:val="28"/>
          <w:lang w:val="ru-RU"/>
        </w:rPr>
        <w:t>ом</w:t>
      </w:r>
      <w:r w:rsidRPr="00716D16">
        <w:rPr>
          <w:color w:val="000000"/>
          <w:sz w:val="28"/>
          <w:szCs w:val="28"/>
        </w:rPr>
        <w:t xml:space="preserve"> УФМС России по Ростовской области в г. Волгодонске</w:t>
      </w:r>
      <w:r w:rsidR="000A110D" w:rsidRPr="00716D16">
        <w:rPr>
          <w:color w:val="000000"/>
          <w:sz w:val="28"/>
          <w:szCs w:val="28"/>
          <w:lang w:val="ru-RU"/>
        </w:rPr>
        <w:t>.</w:t>
      </w:r>
    </w:p>
    <w:p w:rsidR="00776F69" w:rsidRPr="00716D16" w:rsidRDefault="000A110D" w:rsidP="00776F69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716D16">
        <w:rPr>
          <w:color w:val="000000"/>
          <w:sz w:val="28"/>
          <w:szCs w:val="28"/>
          <w:lang w:val="ru-RU"/>
        </w:rPr>
        <w:t xml:space="preserve">1.5.2. </w:t>
      </w:r>
      <w:r w:rsidR="00961529" w:rsidRPr="00716D16">
        <w:rPr>
          <w:color w:val="000000"/>
          <w:sz w:val="28"/>
          <w:szCs w:val="28"/>
          <w:lang w:val="ru-RU"/>
        </w:rPr>
        <w:t>Отделениями Пенсионного фонда Российской Федерации.</w:t>
      </w:r>
    </w:p>
    <w:p w:rsidR="00776F69" w:rsidRPr="00716D16" w:rsidRDefault="00776F69" w:rsidP="00776F69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716D16">
        <w:rPr>
          <w:color w:val="000000"/>
          <w:sz w:val="28"/>
          <w:szCs w:val="28"/>
          <w:lang w:val="ru-RU"/>
        </w:rPr>
        <w:t>1.5.</w:t>
      </w:r>
      <w:r w:rsidR="00850313" w:rsidRPr="00716D16">
        <w:rPr>
          <w:color w:val="000000"/>
          <w:sz w:val="28"/>
          <w:szCs w:val="28"/>
          <w:lang w:val="ru-RU"/>
        </w:rPr>
        <w:t>3</w:t>
      </w:r>
      <w:r w:rsidRPr="00716D16">
        <w:rPr>
          <w:color w:val="000000"/>
          <w:sz w:val="28"/>
          <w:szCs w:val="28"/>
          <w:lang w:val="ru-RU"/>
        </w:rPr>
        <w:t xml:space="preserve">. </w:t>
      </w:r>
      <w:r w:rsidR="00850313" w:rsidRPr="00716D16">
        <w:rPr>
          <w:color w:val="000000"/>
          <w:sz w:val="28"/>
          <w:szCs w:val="28"/>
          <w:lang w:val="ru-RU"/>
        </w:rPr>
        <w:t>Органами службы занятости Российской Федерации</w:t>
      </w:r>
      <w:r w:rsidR="00961529" w:rsidRPr="00716D16">
        <w:rPr>
          <w:color w:val="000000"/>
          <w:sz w:val="28"/>
          <w:szCs w:val="28"/>
          <w:lang w:val="ru-RU"/>
        </w:rPr>
        <w:t>.</w:t>
      </w:r>
    </w:p>
    <w:p w:rsidR="00961529" w:rsidRPr="00716D16" w:rsidRDefault="00961529" w:rsidP="00776F69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716D16">
        <w:rPr>
          <w:color w:val="000000"/>
          <w:sz w:val="28"/>
          <w:szCs w:val="28"/>
          <w:lang w:val="ru-RU"/>
        </w:rPr>
        <w:t>1.5.</w:t>
      </w:r>
      <w:r w:rsidR="00716D16" w:rsidRPr="00716D16">
        <w:rPr>
          <w:color w:val="000000"/>
          <w:sz w:val="28"/>
          <w:szCs w:val="28"/>
          <w:lang w:val="ru-RU"/>
        </w:rPr>
        <w:t>4</w:t>
      </w:r>
      <w:r w:rsidRPr="00716D16">
        <w:rPr>
          <w:color w:val="000000"/>
          <w:sz w:val="28"/>
          <w:szCs w:val="28"/>
          <w:lang w:val="ru-RU"/>
        </w:rPr>
        <w:t>. Отделениями Фонда социального страхования Российской Федерации.</w:t>
      </w:r>
    </w:p>
    <w:p w:rsidR="00961529" w:rsidRDefault="00961529" w:rsidP="00776F69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716D16">
        <w:rPr>
          <w:color w:val="000000"/>
          <w:sz w:val="28"/>
          <w:szCs w:val="28"/>
          <w:lang w:val="ru-RU"/>
        </w:rPr>
        <w:t>1.5.</w:t>
      </w:r>
      <w:r w:rsidR="00716D16" w:rsidRPr="00716D16">
        <w:rPr>
          <w:color w:val="000000"/>
          <w:sz w:val="28"/>
          <w:szCs w:val="28"/>
          <w:lang w:val="ru-RU"/>
        </w:rPr>
        <w:t>5</w:t>
      </w:r>
      <w:r w:rsidRPr="00716D16">
        <w:rPr>
          <w:color w:val="000000"/>
          <w:sz w:val="28"/>
          <w:szCs w:val="28"/>
          <w:lang w:val="ru-RU"/>
        </w:rPr>
        <w:t>. Органами социальной защиты населения Российской Федерации.</w:t>
      </w:r>
    </w:p>
    <w:p w:rsidR="007B4668" w:rsidRPr="00716D16" w:rsidRDefault="007B4668" w:rsidP="00776F69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>1.5.6. Федеральной налоговой службой Российской Федерации.</w:t>
      </w:r>
    </w:p>
    <w:p w:rsidR="00A15ACD" w:rsidRPr="00A15ACD" w:rsidRDefault="00A15ACD" w:rsidP="00CE4266">
      <w:pPr>
        <w:tabs>
          <w:tab w:val="left" w:pos="1560"/>
        </w:tabs>
        <w:ind w:firstLine="709"/>
        <w:jc w:val="both"/>
        <w:rPr>
          <w:sz w:val="28"/>
          <w:szCs w:val="28"/>
          <w:lang w:val="ru-RU"/>
        </w:rPr>
      </w:pPr>
    </w:p>
    <w:p w:rsidR="00B811CD" w:rsidRPr="008D7907" w:rsidRDefault="00B811CD" w:rsidP="00B811CD">
      <w:pPr>
        <w:jc w:val="center"/>
        <w:rPr>
          <w:sz w:val="28"/>
          <w:szCs w:val="28"/>
        </w:rPr>
      </w:pPr>
      <w:r w:rsidRPr="008D7907">
        <w:rPr>
          <w:sz w:val="28"/>
          <w:szCs w:val="28"/>
        </w:rPr>
        <w:t>2. Стандарт предоставления муниципальной услуги</w:t>
      </w:r>
    </w:p>
    <w:p w:rsidR="00B811CD" w:rsidRPr="008D7907" w:rsidRDefault="00B811CD" w:rsidP="00B811CD">
      <w:pPr>
        <w:ind w:firstLine="709"/>
        <w:rPr>
          <w:sz w:val="28"/>
          <w:szCs w:val="28"/>
        </w:rPr>
      </w:pPr>
    </w:p>
    <w:p w:rsidR="00B811CD" w:rsidRPr="008D7907" w:rsidRDefault="00B811CD" w:rsidP="00F404A3">
      <w:pPr>
        <w:ind w:firstLine="709"/>
        <w:jc w:val="both"/>
        <w:rPr>
          <w:sz w:val="28"/>
          <w:szCs w:val="28"/>
        </w:rPr>
      </w:pPr>
      <w:r w:rsidRPr="008D7907">
        <w:rPr>
          <w:sz w:val="28"/>
          <w:szCs w:val="28"/>
        </w:rPr>
        <w:t xml:space="preserve">2.1. Наименование муниципальной услуги: </w:t>
      </w:r>
      <w:r w:rsidR="0094007B">
        <w:rPr>
          <w:sz w:val="28"/>
          <w:szCs w:val="28"/>
        </w:rPr>
        <w:t>«Предоставление дополнительных мер социальной поддержки инвалидам, гражданам пожилого возраста и лицам, оказавшимся в экстремальной ситуации»</w:t>
      </w:r>
      <w:r w:rsidR="00013354" w:rsidRPr="008D7907">
        <w:rPr>
          <w:sz w:val="28"/>
          <w:szCs w:val="28"/>
          <w:lang w:val="ru-RU" w:eastAsia="ru-RU"/>
        </w:rPr>
        <w:t xml:space="preserve"> </w:t>
      </w:r>
      <w:r w:rsidRPr="008D7907">
        <w:rPr>
          <w:sz w:val="28"/>
          <w:szCs w:val="28"/>
        </w:rPr>
        <w:t>(далее – муниципальная услуга).</w:t>
      </w:r>
    </w:p>
    <w:p w:rsidR="00B811CD" w:rsidRPr="00730D4E" w:rsidRDefault="00B811CD" w:rsidP="00F404A3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2.2. Наименование органа, предоставляющего муниципальную услугу:</w:t>
      </w:r>
    </w:p>
    <w:p w:rsidR="00B811CD" w:rsidRPr="008D7907" w:rsidRDefault="00013354" w:rsidP="00F404A3">
      <w:pPr>
        <w:ind w:firstLine="709"/>
        <w:jc w:val="both"/>
        <w:rPr>
          <w:sz w:val="28"/>
          <w:szCs w:val="28"/>
        </w:rPr>
      </w:pPr>
      <w:r w:rsidRPr="008D7907">
        <w:rPr>
          <w:sz w:val="28"/>
          <w:szCs w:val="28"/>
          <w:lang w:val="ru-RU"/>
        </w:rPr>
        <w:t>Департамент труда и социального развития Администрации города Волгодонска</w:t>
      </w:r>
      <w:r w:rsidR="00B811CD" w:rsidRPr="008D7907">
        <w:rPr>
          <w:sz w:val="28"/>
          <w:szCs w:val="28"/>
        </w:rPr>
        <w:t xml:space="preserve"> (далее </w:t>
      </w:r>
      <w:r w:rsidRPr="008D7907">
        <w:rPr>
          <w:sz w:val="28"/>
          <w:szCs w:val="28"/>
        </w:rPr>
        <w:t>–</w:t>
      </w:r>
      <w:r w:rsidR="00B811CD" w:rsidRPr="008D7907">
        <w:rPr>
          <w:sz w:val="28"/>
          <w:szCs w:val="28"/>
        </w:rPr>
        <w:t xml:space="preserve"> </w:t>
      </w:r>
      <w:r w:rsidRPr="008D7907">
        <w:rPr>
          <w:sz w:val="28"/>
          <w:szCs w:val="28"/>
          <w:lang w:val="ru-RU"/>
        </w:rPr>
        <w:t>ДТиСР г.Волгодонска</w:t>
      </w:r>
      <w:r w:rsidR="00B811CD" w:rsidRPr="008D7907">
        <w:rPr>
          <w:sz w:val="28"/>
          <w:szCs w:val="28"/>
        </w:rPr>
        <w:t>).</w:t>
      </w:r>
    </w:p>
    <w:p w:rsidR="00B811CD" w:rsidRPr="00831C11" w:rsidRDefault="00B811CD" w:rsidP="00F404A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vertAlign w:val="superscript"/>
        </w:rPr>
      </w:pPr>
      <w:r w:rsidRPr="008D7907">
        <w:rPr>
          <w:sz w:val="28"/>
          <w:szCs w:val="28"/>
        </w:rPr>
        <w:t xml:space="preserve">Полный адрес местонахождения </w:t>
      </w:r>
      <w:r w:rsidR="00013354" w:rsidRPr="008D7907">
        <w:rPr>
          <w:sz w:val="28"/>
          <w:szCs w:val="28"/>
          <w:lang w:val="ru-RU"/>
        </w:rPr>
        <w:t>ДТиСР г.</w:t>
      </w:r>
      <w:r w:rsidR="00013354" w:rsidRPr="001639C8">
        <w:rPr>
          <w:sz w:val="28"/>
          <w:szCs w:val="28"/>
          <w:lang w:val="ru-RU"/>
        </w:rPr>
        <w:t>Волгодонска</w:t>
      </w:r>
      <w:r w:rsidRPr="001639C8">
        <w:rPr>
          <w:sz w:val="28"/>
          <w:szCs w:val="28"/>
        </w:rPr>
        <w:t xml:space="preserve">, </w:t>
      </w:r>
      <w:r w:rsidR="00F404A3" w:rsidRPr="001639C8">
        <w:rPr>
          <w:rFonts w:eastAsia="Times New Roman"/>
          <w:sz w:val="28"/>
          <w:szCs w:val="28"/>
          <w:lang w:val="ru-RU" w:eastAsia="ru-RU"/>
        </w:rPr>
        <w:t xml:space="preserve">МАУ «МФЦ», </w:t>
      </w:r>
      <w:r w:rsidRPr="001639C8">
        <w:rPr>
          <w:sz w:val="28"/>
          <w:szCs w:val="28"/>
        </w:rPr>
        <w:t>адрес</w:t>
      </w:r>
      <w:r w:rsidR="0018309A" w:rsidRPr="001639C8">
        <w:rPr>
          <w:sz w:val="28"/>
          <w:szCs w:val="28"/>
          <w:lang w:val="ru-RU"/>
        </w:rPr>
        <w:t>а</w:t>
      </w:r>
      <w:r w:rsidRPr="001639C8">
        <w:rPr>
          <w:sz w:val="28"/>
          <w:szCs w:val="28"/>
        </w:rPr>
        <w:t xml:space="preserve"> официального сайта (ссылка) в информационно-телекоммуникационной сети «Интернет» и электронной почты, справочные телефоны, </w:t>
      </w:r>
      <w:r w:rsidRPr="001639C8">
        <w:rPr>
          <w:rFonts w:eastAsia="Times New Roman"/>
          <w:sz w:val="28"/>
          <w:szCs w:val="28"/>
          <w:lang w:eastAsia="ru-RU"/>
        </w:rPr>
        <w:t>приемные дни и время приема</w:t>
      </w:r>
      <w:r w:rsidR="0018309A" w:rsidRPr="001639C8">
        <w:rPr>
          <w:rFonts w:eastAsia="Times New Roman"/>
          <w:sz w:val="28"/>
          <w:szCs w:val="28"/>
          <w:lang w:val="ru-RU" w:eastAsia="ru-RU"/>
        </w:rPr>
        <w:t xml:space="preserve"> ДТиСР г.Волгодонска</w:t>
      </w:r>
      <w:r w:rsidR="00062896" w:rsidRPr="008D7907">
        <w:rPr>
          <w:rFonts w:eastAsia="Times New Roman"/>
          <w:sz w:val="28"/>
          <w:szCs w:val="28"/>
          <w:lang w:val="ru-RU" w:eastAsia="ru-RU"/>
        </w:rPr>
        <w:t>,</w:t>
      </w:r>
      <w:r w:rsidRPr="008D7907">
        <w:rPr>
          <w:rFonts w:eastAsia="Times New Roman"/>
          <w:sz w:val="28"/>
          <w:szCs w:val="28"/>
          <w:lang w:eastAsia="ru-RU"/>
        </w:rPr>
        <w:t xml:space="preserve"> режим работы</w:t>
      </w:r>
      <w:r w:rsidR="0018309A" w:rsidRPr="008D7907">
        <w:rPr>
          <w:rFonts w:eastAsia="Times New Roman"/>
          <w:sz w:val="28"/>
          <w:szCs w:val="28"/>
          <w:lang w:val="ru-RU" w:eastAsia="ru-RU"/>
        </w:rPr>
        <w:t xml:space="preserve"> МАУ «МФЦ»</w:t>
      </w:r>
      <w:r w:rsidR="00062896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30D4E">
        <w:rPr>
          <w:rFonts w:eastAsia="Times New Roman"/>
          <w:sz w:val="28"/>
          <w:szCs w:val="28"/>
          <w:lang w:eastAsia="ru-RU"/>
        </w:rPr>
        <w:t xml:space="preserve">утверждены постановлением Администрации города </w:t>
      </w:r>
      <w:r w:rsidRPr="00730D4E">
        <w:rPr>
          <w:rFonts w:eastAsia="Times New Roman"/>
          <w:sz w:val="28"/>
          <w:szCs w:val="28"/>
          <w:lang w:eastAsia="ru-RU"/>
        </w:rPr>
        <w:lastRenderedPageBreak/>
        <w:t xml:space="preserve">Волгодонска и размещены на </w:t>
      </w:r>
      <w:r w:rsidR="00F404A3">
        <w:rPr>
          <w:rFonts w:eastAsia="Times New Roman"/>
          <w:sz w:val="28"/>
          <w:szCs w:val="28"/>
          <w:lang w:val="ru-RU" w:eastAsia="ru-RU"/>
        </w:rPr>
        <w:t xml:space="preserve">официальных </w:t>
      </w:r>
      <w:r w:rsidRPr="00730D4E">
        <w:rPr>
          <w:rFonts w:eastAsia="Times New Roman"/>
          <w:sz w:val="28"/>
          <w:szCs w:val="28"/>
          <w:lang w:eastAsia="ru-RU"/>
        </w:rPr>
        <w:t xml:space="preserve">сайтах Администрации города </w:t>
      </w:r>
      <w:r w:rsidRPr="00831C11">
        <w:rPr>
          <w:rFonts w:eastAsia="Times New Roman"/>
          <w:sz w:val="28"/>
          <w:szCs w:val="28"/>
          <w:lang w:eastAsia="ru-RU"/>
        </w:rPr>
        <w:t>Волгодонска (</w:t>
      </w:r>
      <w:hyperlink r:id="rId7" w:history="1">
        <w:r w:rsidRPr="00831C11">
          <w:rPr>
            <w:rStyle w:val="af"/>
            <w:rFonts w:eastAsia="Times New Roman"/>
            <w:color w:val="auto"/>
            <w:sz w:val="28"/>
            <w:szCs w:val="28"/>
            <w:u w:val="none"/>
            <w:lang w:eastAsia="ru-RU"/>
          </w:rPr>
          <w:t>http://volgodonskgorod.ru/</w:t>
        </w:r>
      </w:hyperlink>
      <w:r w:rsidRPr="00831C11">
        <w:rPr>
          <w:rFonts w:eastAsia="Times New Roman"/>
          <w:sz w:val="28"/>
          <w:szCs w:val="28"/>
          <w:lang w:eastAsia="ru-RU"/>
        </w:rPr>
        <w:t xml:space="preserve">) в разделе «Административные регламенты», </w:t>
      </w:r>
      <w:r w:rsidR="00062896" w:rsidRPr="00831C11">
        <w:rPr>
          <w:rFonts w:eastAsia="Times New Roman"/>
          <w:sz w:val="28"/>
          <w:szCs w:val="28"/>
          <w:lang w:val="ru-RU" w:eastAsia="ru-RU"/>
        </w:rPr>
        <w:t xml:space="preserve">ДТиСР г.Волгодонска </w:t>
      </w:r>
      <w:r w:rsidRPr="00831C11">
        <w:rPr>
          <w:rFonts w:eastAsia="Times New Roman"/>
          <w:sz w:val="28"/>
          <w:szCs w:val="28"/>
          <w:lang w:eastAsia="ru-RU"/>
        </w:rPr>
        <w:t>(</w:t>
      </w:r>
      <w:hyperlink r:id="rId8" w:history="1">
        <w:r w:rsidR="00062896" w:rsidRPr="00831C11">
          <w:rPr>
            <w:rStyle w:val="af"/>
            <w:rFonts w:eastAsia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062896" w:rsidRPr="00831C11">
          <w:rPr>
            <w:rStyle w:val="af"/>
            <w:rFonts w:eastAsia="Times New Roman"/>
            <w:color w:val="auto"/>
            <w:sz w:val="28"/>
            <w:szCs w:val="28"/>
            <w:u w:val="none"/>
            <w:lang w:val="ru-RU" w:eastAsia="ru-RU"/>
          </w:rPr>
          <w:t>://</w:t>
        </w:r>
        <w:r w:rsidR="00062896" w:rsidRPr="00831C11">
          <w:rPr>
            <w:rStyle w:val="af"/>
            <w:rFonts w:eastAsia="Times New Roman"/>
            <w:color w:val="auto"/>
            <w:sz w:val="28"/>
            <w:szCs w:val="28"/>
            <w:u w:val="none"/>
            <w:lang w:val="en-US" w:eastAsia="ru-RU"/>
          </w:rPr>
          <w:t>dtsr</w:t>
        </w:r>
        <w:r w:rsidR="00062896" w:rsidRPr="00831C11">
          <w:rPr>
            <w:rStyle w:val="af"/>
            <w:rFonts w:eastAsia="Times New Roman"/>
            <w:color w:val="auto"/>
            <w:sz w:val="28"/>
            <w:szCs w:val="28"/>
            <w:u w:val="none"/>
            <w:lang w:val="ru-RU" w:eastAsia="ru-RU"/>
          </w:rPr>
          <w:t>-</w:t>
        </w:r>
        <w:r w:rsidR="00062896" w:rsidRPr="00831C11">
          <w:rPr>
            <w:rStyle w:val="af"/>
            <w:rFonts w:eastAsia="Times New Roman"/>
            <w:color w:val="auto"/>
            <w:sz w:val="28"/>
            <w:szCs w:val="28"/>
            <w:u w:val="none"/>
            <w:lang w:val="en-US" w:eastAsia="ru-RU"/>
          </w:rPr>
          <w:t>volgodonsk</w:t>
        </w:r>
        <w:r w:rsidR="00062896" w:rsidRPr="00831C11">
          <w:rPr>
            <w:rStyle w:val="af"/>
            <w:rFonts w:eastAsia="Times New Roman"/>
            <w:color w:val="auto"/>
            <w:sz w:val="28"/>
            <w:szCs w:val="28"/>
            <w:u w:val="none"/>
            <w:lang w:val="ru-RU" w:eastAsia="ru-RU"/>
          </w:rPr>
          <w:t>.</w:t>
        </w:r>
        <w:r w:rsidR="00062896" w:rsidRPr="00831C11">
          <w:rPr>
            <w:rStyle w:val="af"/>
            <w:rFonts w:eastAsia="Times New Roman"/>
            <w:color w:val="auto"/>
            <w:sz w:val="28"/>
            <w:szCs w:val="28"/>
            <w:u w:val="none"/>
            <w:lang w:val="en-US" w:eastAsia="ru-RU"/>
          </w:rPr>
          <w:t>ru</w:t>
        </w:r>
        <w:r w:rsidR="00062896" w:rsidRPr="00831C11">
          <w:rPr>
            <w:rStyle w:val="af"/>
            <w:rFonts w:eastAsia="Times New Roman"/>
            <w:color w:val="auto"/>
            <w:sz w:val="28"/>
            <w:szCs w:val="28"/>
            <w:u w:val="none"/>
            <w:lang w:val="ru-RU" w:eastAsia="ru-RU"/>
          </w:rPr>
          <w:t>/</w:t>
        </w:r>
      </w:hyperlink>
      <w:r w:rsidRPr="00831C11">
        <w:rPr>
          <w:rFonts w:eastAsia="Times New Roman"/>
          <w:sz w:val="28"/>
          <w:szCs w:val="28"/>
          <w:lang w:eastAsia="ru-RU"/>
        </w:rPr>
        <w:t>)</w:t>
      </w:r>
      <w:r w:rsidR="00062896" w:rsidRPr="00831C11">
        <w:rPr>
          <w:rFonts w:eastAsia="Times New Roman"/>
          <w:sz w:val="28"/>
          <w:szCs w:val="28"/>
          <w:lang w:val="ru-RU" w:eastAsia="ru-RU"/>
        </w:rPr>
        <w:t xml:space="preserve"> </w:t>
      </w:r>
      <w:r w:rsidR="00062896" w:rsidRPr="00831C11">
        <w:rPr>
          <w:rFonts w:eastAsia="Times New Roman"/>
          <w:sz w:val="28"/>
          <w:szCs w:val="28"/>
          <w:lang w:eastAsia="ru-RU"/>
        </w:rPr>
        <w:t xml:space="preserve">в разделе </w:t>
      </w:r>
      <w:r w:rsidR="00062896" w:rsidRPr="00831C11">
        <w:rPr>
          <w:rFonts w:eastAsia="Times New Roman"/>
          <w:sz w:val="28"/>
          <w:szCs w:val="28"/>
          <w:lang w:val="ru-RU" w:eastAsia="ru-RU"/>
        </w:rPr>
        <w:t>«Информация о деятельности»</w:t>
      </w:r>
      <w:r w:rsidRPr="00831C11">
        <w:rPr>
          <w:rFonts w:eastAsia="Times New Roman"/>
          <w:sz w:val="28"/>
          <w:szCs w:val="28"/>
          <w:lang w:eastAsia="ru-RU"/>
        </w:rPr>
        <w:t xml:space="preserve">, МАУ «МФЦ» </w:t>
      </w:r>
      <w:r w:rsidR="007B4668" w:rsidRPr="00071DA5">
        <w:rPr>
          <w:sz w:val="28"/>
          <w:szCs w:val="28"/>
          <w:lang w:eastAsia="ru-RU"/>
        </w:rPr>
        <w:t>(</w:t>
      </w:r>
      <w:r w:rsidR="007B4668" w:rsidRPr="007B4668">
        <w:rPr>
          <w:sz w:val="28"/>
          <w:szCs w:val="28"/>
          <w:lang w:eastAsia="ru-RU"/>
        </w:rPr>
        <w:t>http://mfcvolgodonsk.ru/</w:t>
      </w:r>
      <w:r w:rsidR="007B4668" w:rsidRPr="00071DA5">
        <w:rPr>
          <w:sz w:val="28"/>
          <w:szCs w:val="28"/>
          <w:lang w:eastAsia="ru-RU"/>
        </w:rPr>
        <w:t>)</w:t>
      </w:r>
      <w:r w:rsidRPr="00831C11">
        <w:rPr>
          <w:rFonts w:eastAsia="Times New Roman"/>
          <w:sz w:val="28"/>
          <w:szCs w:val="28"/>
          <w:lang w:eastAsia="ru-RU"/>
        </w:rPr>
        <w:t xml:space="preserve"> </w:t>
      </w:r>
      <w:r w:rsidRPr="00831C11">
        <w:rPr>
          <w:sz w:val="28"/>
          <w:szCs w:val="28"/>
        </w:rPr>
        <w:t>в информационно-телекоммуникационной сети «Интернет»</w:t>
      </w:r>
      <w:r w:rsidRPr="00831C11">
        <w:rPr>
          <w:rFonts w:eastAsia="Times New Roman"/>
          <w:sz w:val="28"/>
          <w:szCs w:val="28"/>
          <w:lang w:eastAsia="ru-RU"/>
        </w:rPr>
        <w:t>.</w:t>
      </w:r>
    </w:p>
    <w:p w:rsidR="000A3B40" w:rsidRPr="008D7907" w:rsidRDefault="00B811CD" w:rsidP="00F404A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730D4E">
        <w:rPr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</w:t>
      </w:r>
      <w:r w:rsidR="00C3670C">
        <w:rPr>
          <w:sz w:val="28"/>
          <w:szCs w:val="28"/>
          <w:lang w:val="ru-RU"/>
        </w:rPr>
        <w:t>п.</w:t>
      </w:r>
      <w:r w:rsidRPr="00730D4E">
        <w:rPr>
          <w:sz w:val="28"/>
          <w:szCs w:val="28"/>
        </w:rPr>
        <w:t>2.6.</w:t>
      </w:r>
      <w:r w:rsidR="002A1A37">
        <w:rPr>
          <w:sz w:val="28"/>
          <w:szCs w:val="28"/>
          <w:lang w:val="ru-RU"/>
        </w:rPr>
        <w:t>1</w:t>
      </w:r>
      <w:r w:rsidR="00843A77">
        <w:rPr>
          <w:sz w:val="28"/>
          <w:szCs w:val="28"/>
          <w:lang w:val="ru-RU"/>
        </w:rPr>
        <w:t>.</w:t>
      </w:r>
      <w:r w:rsidR="002A1A37">
        <w:rPr>
          <w:sz w:val="28"/>
          <w:szCs w:val="28"/>
          <w:lang w:val="ru-RU"/>
        </w:rPr>
        <w:t>, 2.6.2.</w:t>
      </w:r>
      <w:r w:rsidRPr="00730D4E">
        <w:rPr>
          <w:sz w:val="28"/>
          <w:szCs w:val="28"/>
        </w:rPr>
        <w:t xml:space="preserve"> административного регламента, для получения муниципальной услуги</w:t>
      </w:r>
      <w:r w:rsidR="000A3B40">
        <w:rPr>
          <w:sz w:val="28"/>
          <w:szCs w:val="28"/>
          <w:lang w:val="ru-RU"/>
        </w:rPr>
        <w:t xml:space="preserve"> в</w:t>
      </w:r>
      <w:r w:rsidR="00AE20E6" w:rsidRPr="00AE20E6">
        <w:rPr>
          <w:sz w:val="28"/>
          <w:szCs w:val="28"/>
          <w:lang w:val="ru-RU"/>
        </w:rPr>
        <w:t xml:space="preserve"> ДТиСР г.Волгодонска </w:t>
      </w:r>
      <w:r w:rsidR="000A3B40">
        <w:rPr>
          <w:sz w:val="28"/>
          <w:szCs w:val="28"/>
          <w:lang w:val="ru-RU"/>
        </w:rPr>
        <w:t xml:space="preserve">либо </w:t>
      </w:r>
      <w:r w:rsidR="00AE20E6" w:rsidRPr="00AE20E6">
        <w:rPr>
          <w:sz w:val="28"/>
          <w:szCs w:val="28"/>
        </w:rPr>
        <w:t>МАУ «МФЦ»</w:t>
      </w:r>
      <w:r w:rsidR="000A3B40">
        <w:rPr>
          <w:sz w:val="28"/>
          <w:szCs w:val="28"/>
          <w:lang w:val="ru-RU"/>
        </w:rPr>
        <w:t>.</w:t>
      </w:r>
    </w:p>
    <w:p w:rsidR="00871AAF" w:rsidRPr="008D7907" w:rsidRDefault="00871AAF" w:rsidP="00871AAF">
      <w:pPr>
        <w:ind w:firstLine="709"/>
        <w:jc w:val="both"/>
        <w:rPr>
          <w:sz w:val="28"/>
          <w:szCs w:val="28"/>
        </w:rPr>
      </w:pPr>
      <w:r w:rsidRPr="008D7907">
        <w:rPr>
          <w:sz w:val="28"/>
          <w:szCs w:val="28"/>
        </w:rPr>
        <w:t>Результат предоставления муниципальной услуги</w:t>
      </w:r>
      <w:r w:rsidRPr="008D7907">
        <w:rPr>
          <w:sz w:val="28"/>
          <w:szCs w:val="28"/>
          <w:lang w:val="ru-RU"/>
        </w:rPr>
        <w:t xml:space="preserve"> - выдача заявителю </w:t>
      </w:r>
      <w:r>
        <w:rPr>
          <w:sz w:val="28"/>
          <w:szCs w:val="28"/>
          <w:lang w:val="ru-RU"/>
        </w:rPr>
        <w:t xml:space="preserve">(отправка по почте) </w:t>
      </w:r>
      <w:r w:rsidRPr="008D7907">
        <w:rPr>
          <w:sz w:val="28"/>
          <w:szCs w:val="28"/>
          <w:lang w:val="ru-RU"/>
        </w:rPr>
        <w:t>уведомления о предоставлении муниципальной услуги</w:t>
      </w:r>
      <w:r>
        <w:rPr>
          <w:sz w:val="28"/>
          <w:szCs w:val="28"/>
          <w:lang w:val="ru-RU"/>
        </w:rPr>
        <w:t>,</w:t>
      </w:r>
      <w:r w:rsidRPr="008D7907">
        <w:rPr>
          <w:sz w:val="28"/>
          <w:szCs w:val="28"/>
          <w:lang w:val="ru-RU"/>
        </w:rPr>
        <w:t xml:space="preserve"> либо</w:t>
      </w:r>
      <w:r w:rsidRPr="008D7907">
        <w:rPr>
          <w:sz w:val="28"/>
          <w:szCs w:val="28"/>
        </w:rPr>
        <w:t xml:space="preserve"> об отказе в </w:t>
      </w:r>
      <w:r w:rsidRPr="008D7907">
        <w:rPr>
          <w:sz w:val="28"/>
          <w:szCs w:val="28"/>
          <w:lang w:val="ru-RU"/>
        </w:rPr>
        <w:t xml:space="preserve">предоставлении </w:t>
      </w:r>
      <w:r w:rsidRPr="008D7907">
        <w:rPr>
          <w:sz w:val="28"/>
          <w:szCs w:val="28"/>
        </w:rPr>
        <w:t>муниципальной услуг</w:t>
      </w:r>
      <w:r w:rsidRPr="008D7907">
        <w:rPr>
          <w:sz w:val="28"/>
          <w:szCs w:val="28"/>
          <w:lang w:val="ru-RU"/>
        </w:rPr>
        <w:t>и</w:t>
      </w:r>
      <w:r w:rsidRPr="008D7907">
        <w:rPr>
          <w:sz w:val="28"/>
          <w:szCs w:val="28"/>
        </w:rPr>
        <w:t xml:space="preserve"> – в случаях, предусмотренных п.2.8. административного регламента.</w:t>
      </w:r>
    </w:p>
    <w:p w:rsidR="00B811CD" w:rsidRPr="002B7BC5" w:rsidRDefault="00B811CD" w:rsidP="00F404A3">
      <w:pPr>
        <w:ind w:firstLine="709"/>
        <w:jc w:val="both"/>
        <w:rPr>
          <w:sz w:val="28"/>
          <w:szCs w:val="28"/>
        </w:rPr>
      </w:pPr>
      <w:r w:rsidRPr="002B7BC5">
        <w:rPr>
          <w:sz w:val="28"/>
          <w:szCs w:val="28"/>
        </w:rPr>
        <w:t xml:space="preserve">2.4. Срок предоставления муниципальной услуги составляет </w:t>
      </w:r>
      <w:r w:rsidR="0094007B" w:rsidRPr="002B7BC5">
        <w:rPr>
          <w:sz w:val="28"/>
          <w:szCs w:val="28"/>
          <w:lang w:val="ru-RU"/>
        </w:rPr>
        <w:t>30</w:t>
      </w:r>
      <w:r w:rsidR="00F404A3">
        <w:rPr>
          <w:sz w:val="28"/>
          <w:szCs w:val="28"/>
          <w:lang w:val="ru-RU"/>
        </w:rPr>
        <w:t> </w:t>
      </w:r>
      <w:r w:rsidR="0094007B" w:rsidRPr="002B7BC5">
        <w:rPr>
          <w:sz w:val="28"/>
          <w:szCs w:val="28"/>
          <w:lang w:val="ru-RU"/>
        </w:rPr>
        <w:t>календарных</w:t>
      </w:r>
      <w:r w:rsidRPr="002B7BC5">
        <w:rPr>
          <w:sz w:val="28"/>
          <w:szCs w:val="28"/>
        </w:rPr>
        <w:t xml:space="preserve"> дней.</w:t>
      </w:r>
    </w:p>
    <w:p w:rsidR="00B811CD" w:rsidRPr="002B7BC5" w:rsidRDefault="00B811CD" w:rsidP="00F404A3">
      <w:pPr>
        <w:ind w:firstLine="709"/>
        <w:jc w:val="both"/>
        <w:rPr>
          <w:sz w:val="28"/>
          <w:szCs w:val="28"/>
        </w:rPr>
      </w:pPr>
      <w:r w:rsidRPr="002B7BC5">
        <w:rPr>
          <w:sz w:val="28"/>
          <w:szCs w:val="28"/>
        </w:rPr>
        <w:t>2.5. Правовые основания для предоставления муниципальной услуги:</w:t>
      </w:r>
    </w:p>
    <w:p w:rsidR="002B7BC5" w:rsidRPr="002B7BC5" w:rsidRDefault="00031268" w:rsidP="00F404A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C5">
        <w:rPr>
          <w:rFonts w:ascii="Times New Roman" w:hAnsi="Times New Roman" w:cs="Times New Roman"/>
          <w:sz w:val="28"/>
          <w:szCs w:val="28"/>
        </w:rPr>
        <w:t xml:space="preserve">2.5.1. </w:t>
      </w:r>
      <w:r w:rsidR="002B7BC5" w:rsidRPr="002B7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Федеральный закон от 24.11.1995 №181-ФЗ «О социальной защите инвалидов в Российской Федерации» </w:t>
      </w:r>
      <w:r w:rsidR="002B7BC5" w:rsidRPr="002B7BC5">
        <w:rPr>
          <w:rFonts w:ascii="Times New Roman" w:hAnsi="Times New Roman" w:cs="Times New Roman"/>
          <w:sz w:val="28"/>
          <w:szCs w:val="28"/>
        </w:rPr>
        <w:t>(первоначальный текст документа опубликован в издании «Российская газета», 02.12.1995, №234).</w:t>
      </w:r>
    </w:p>
    <w:p w:rsidR="002B7BC5" w:rsidRPr="002B7BC5" w:rsidRDefault="002B7BC5" w:rsidP="00F404A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Pr="002B7BC5">
        <w:rPr>
          <w:rFonts w:ascii="Times New Roman" w:hAnsi="Times New Roman" w:cs="Times New Roman"/>
          <w:sz w:val="28"/>
          <w:szCs w:val="28"/>
        </w:rPr>
        <w:t xml:space="preserve">Федеральный закон от 17.07.1999 №178-ФЗ «О государственной социальной помощи» </w:t>
      </w:r>
      <w:r w:rsidRPr="002B7B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B7BC5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2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</w:t>
      </w:r>
      <w:r w:rsidRPr="00413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</w:t>
      </w:r>
      <w:r w:rsidR="00F404A3" w:rsidRPr="00413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23.07.</w:t>
      </w:r>
      <w:r w:rsidR="00896921" w:rsidRPr="004135C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135C2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F404A3" w:rsidRPr="00413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№142</w:t>
      </w:r>
      <w:r w:rsidRPr="002B7B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B7BC5">
        <w:rPr>
          <w:rFonts w:ascii="Times New Roman" w:hAnsi="Times New Roman" w:cs="Times New Roman"/>
          <w:sz w:val="28"/>
          <w:szCs w:val="28"/>
        </w:rPr>
        <w:t>.</w:t>
      </w:r>
    </w:p>
    <w:p w:rsidR="002B7BC5" w:rsidRPr="002B7BC5" w:rsidRDefault="002B7BC5" w:rsidP="00F404A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</w:t>
      </w:r>
      <w:r w:rsidRPr="002B7BC5">
        <w:rPr>
          <w:rFonts w:ascii="Times New Roman" w:hAnsi="Times New Roman" w:cs="Times New Roman"/>
          <w:sz w:val="28"/>
          <w:szCs w:val="28"/>
        </w:rPr>
        <w:t xml:space="preserve">Федеральный закон от 05.04.2003 №44-ФЗ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(первоначальный текст документа опубликован в издании «Российская </w:t>
      </w:r>
      <w:r w:rsidRPr="00422DBC">
        <w:rPr>
          <w:rFonts w:ascii="Times New Roman" w:hAnsi="Times New Roman" w:cs="Times New Roman"/>
          <w:sz w:val="28"/>
          <w:szCs w:val="28"/>
        </w:rPr>
        <w:t>газета»</w:t>
      </w:r>
      <w:r w:rsidR="00F404A3" w:rsidRPr="00422DBC">
        <w:rPr>
          <w:rFonts w:ascii="Times New Roman" w:hAnsi="Times New Roman" w:cs="Times New Roman"/>
          <w:sz w:val="28"/>
          <w:szCs w:val="28"/>
        </w:rPr>
        <w:t>,</w:t>
      </w:r>
      <w:r w:rsidRPr="00422DBC">
        <w:rPr>
          <w:rFonts w:ascii="Times New Roman" w:hAnsi="Times New Roman" w:cs="Times New Roman"/>
          <w:sz w:val="28"/>
          <w:szCs w:val="28"/>
        </w:rPr>
        <w:t xml:space="preserve"> 09.04.2003</w:t>
      </w:r>
      <w:r w:rsidR="00F404A3" w:rsidRPr="00422DBC">
        <w:rPr>
          <w:rFonts w:ascii="Times New Roman" w:hAnsi="Times New Roman" w:cs="Times New Roman"/>
          <w:sz w:val="28"/>
          <w:szCs w:val="28"/>
        </w:rPr>
        <w:t>,</w:t>
      </w:r>
      <w:r w:rsidRPr="00422DBC">
        <w:rPr>
          <w:rFonts w:ascii="Times New Roman" w:hAnsi="Times New Roman" w:cs="Times New Roman"/>
          <w:sz w:val="28"/>
          <w:szCs w:val="28"/>
        </w:rPr>
        <w:t xml:space="preserve"> №67</w:t>
      </w:r>
      <w:r w:rsidRPr="002B7BC5">
        <w:rPr>
          <w:rFonts w:ascii="Times New Roman" w:hAnsi="Times New Roman" w:cs="Times New Roman"/>
          <w:sz w:val="28"/>
          <w:szCs w:val="28"/>
        </w:rPr>
        <w:t>).</w:t>
      </w:r>
    </w:p>
    <w:p w:rsidR="00031268" w:rsidRPr="002B7BC5" w:rsidRDefault="002B7BC5" w:rsidP="00F404A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="00031268" w:rsidRPr="002B7BC5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издании </w:t>
      </w:r>
      <w:r w:rsidR="00031268" w:rsidRPr="002B7BC5">
        <w:rPr>
          <w:rFonts w:ascii="Times New Roman" w:hAnsi="Times New Roman" w:cs="Times New Roman"/>
          <w:kern w:val="28"/>
          <w:sz w:val="28"/>
          <w:szCs w:val="28"/>
        </w:rPr>
        <w:t xml:space="preserve">«Российская </w:t>
      </w:r>
      <w:r w:rsidR="00031268" w:rsidRPr="00422DBC">
        <w:rPr>
          <w:rFonts w:ascii="Times New Roman" w:hAnsi="Times New Roman" w:cs="Times New Roman"/>
          <w:kern w:val="28"/>
          <w:sz w:val="28"/>
          <w:szCs w:val="28"/>
        </w:rPr>
        <w:t>газета»</w:t>
      </w:r>
      <w:r w:rsidR="00F404A3" w:rsidRPr="00422DBC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031268" w:rsidRPr="00422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30.07.2010</w:t>
      </w:r>
      <w:r w:rsidR="00F404A3" w:rsidRPr="00422D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31268" w:rsidRPr="002B7BC5">
        <w:rPr>
          <w:rFonts w:ascii="Times New Roman" w:hAnsi="Times New Roman" w:cs="Times New Roman"/>
          <w:kern w:val="28"/>
          <w:sz w:val="28"/>
          <w:szCs w:val="28"/>
        </w:rPr>
        <w:t xml:space="preserve"> №168)</w:t>
      </w:r>
      <w:r w:rsidR="00031268" w:rsidRPr="002B7BC5">
        <w:rPr>
          <w:rFonts w:ascii="Times New Roman" w:hAnsi="Times New Roman" w:cs="Times New Roman"/>
          <w:sz w:val="28"/>
          <w:szCs w:val="28"/>
        </w:rPr>
        <w:t>.</w:t>
      </w:r>
    </w:p>
    <w:p w:rsidR="002B7BC5" w:rsidRPr="002B7BC5" w:rsidRDefault="0094007B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  <w:lang w:val="ru-RU" w:eastAsia="ru-RU"/>
        </w:rPr>
      </w:pPr>
      <w:r w:rsidRPr="002B7BC5">
        <w:rPr>
          <w:sz w:val="28"/>
          <w:szCs w:val="28"/>
        </w:rPr>
        <w:t>2.5.</w:t>
      </w:r>
      <w:r w:rsidR="00882E34" w:rsidRPr="002B7BC5">
        <w:rPr>
          <w:sz w:val="28"/>
          <w:szCs w:val="28"/>
          <w:lang w:val="ru-RU"/>
        </w:rPr>
        <w:t>5</w:t>
      </w:r>
      <w:r w:rsidRPr="002B7BC5">
        <w:rPr>
          <w:sz w:val="28"/>
          <w:szCs w:val="28"/>
        </w:rPr>
        <w:t>. Постановление Правительства Российской Федерации от</w:t>
      </w:r>
      <w:r w:rsidR="00F404A3">
        <w:rPr>
          <w:sz w:val="28"/>
          <w:szCs w:val="28"/>
          <w:lang w:val="ru-RU"/>
        </w:rPr>
        <w:t> </w:t>
      </w:r>
      <w:r w:rsidRPr="002B7BC5">
        <w:rPr>
          <w:sz w:val="28"/>
          <w:szCs w:val="28"/>
        </w:rPr>
        <w:t xml:space="preserve">20.08.2003 №512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(первоначальный текст документа опубликован в издании «Российская </w:t>
      </w:r>
      <w:r w:rsidRPr="00422DBC">
        <w:rPr>
          <w:sz w:val="28"/>
          <w:szCs w:val="28"/>
        </w:rPr>
        <w:t>газета»</w:t>
      </w:r>
      <w:r w:rsidR="00F404A3" w:rsidRPr="00422DBC">
        <w:rPr>
          <w:sz w:val="28"/>
          <w:szCs w:val="28"/>
          <w:lang w:val="ru-RU"/>
        </w:rPr>
        <w:t>,</w:t>
      </w:r>
      <w:r w:rsidRPr="00422DBC">
        <w:rPr>
          <w:sz w:val="28"/>
          <w:szCs w:val="28"/>
        </w:rPr>
        <w:t xml:space="preserve"> 26.08.2003</w:t>
      </w:r>
      <w:r w:rsidR="00F404A3" w:rsidRPr="00422DBC">
        <w:rPr>
          <w:sz w:val="28"/>
          <w:szCs w:val="28"/>
          <w:lang w:val="ru-RU"/>
        </w:rPr>
        <w:t>,</w:t>
      </w:r>
      <w:r w:rsidRPr="002B7BC5">
        <w:rPr>
          <w:sz w:val="28"/>
          <w:szCs w:val="28"/>
        </w:rPr>
        <w:t xml:space="preserve"> №168).</w:t>
      </w:r>
      <w:r w:rsidR="002B7BC5" w:rsidRPr="002B7BC5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</w:p>
    <w:p w:rsidR="0094007B" w:rsidRPr="002B7BC5" w:rsidRDefault="002B7BC5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  <w:lang w:val="ru-RU" w:eastAsia="ru-RU"/>
        </w:rPr>
      </w:pPr>
      <w:r>
        <w:rPr>
          <w:rFonts w:eastAsia="Times New Roman"/>
          <w:bCs/>
          <w:kern w:val="0"/>
          <w:sz w:val="28"/>
          <w:szCs w:val="28"/>
          <w:lang w:val="ru-RU" w:eastAsia="ru-RU"/>
        </w:rPr>
        <w:t xml:space="preserve">2.5.6. </w:t>
      </w:r>
      <w:r w:rsidRPr="002B7BC5">
        <w:rPr>
          <w:rFonts w:eastAsia="Times New Roman"/>
          <w:bCs/>
          <w:kern w:val="0"/>
          <w:sz w:val="28"/>
          <w:szCs w:val="28"/>
          <w:lang w:eastAsia="ru-RU"/>
        </w:rPr>
        <w:t>Постановление Правительства Российской Федерац</w:t>
      </w:r>
      <w:r w:rsidRPr="00F404A3">
        <w:rPr>
          <w:rFonts w:eastAsia="Times New Roman"/>
          <w:bCs/>
          <w:kern w:val="0"/>
          <w:sz w:val="28"/>
          <w:szCs w:val="28"/>
          <w:lang w:eastAsia="ru-RU"/>
        </w:rPr>
        <w:t xml:space="preserve">ии </w:t>
      </w:r>
      <w:r w:rsidRPr="002B7BC5">
        <w:rPr>
          <w:rFonts w:eastAsia="Times New Roman"/>
          <w:bCs/>
          <w:kern w:val="0"/>
          <w:sz w:val="28"/>
          <w:szCs w:val="28"/>
          <w:lang w:eastAsia="ru-RU"/>
        </w:rPr>
        <w:t>от</w:t>
      </w:r>
      <w:r w:rsidR="00F404A3">
        <w:rPr>
          <w:rFonts w:eastAsia="Times New Roman"/>
          <w:bCs/>
          <w:kern w:val="0"/>
          <w:sz w:val="28"/>
          <w:szCs w:val="28"/>
          <w:lang w:val="ru-RU" w:eastAsia="ru-RU"/>
        </w:rPr>
        <w:t> </w:t>
      </w:r>
      <w:r w:rsidRPr="002B7BC5">
        <w:rPr>
          <w:rFonts w:eastAsia="Times New Roman"/>
          <w:bCs/>
          <w:kern w:val="0"/>
          <w:sz w:val="28"/>
          <w:szCs w:val="28"/>
          <w:lang w:eastAsia="ru-RU"/>
        </w:rPr>
        <w:t>22.12.2012 №1376 «Об утверждении Правил организации деятельности многофункциональных центров предоставления государственных и муниципальных услуг» (</w:t>
      </w:r>
      <w:r w:rsidRPr="002B7BC5">
        <w:rPr>
          <w:sz w:val="28"/>
          <w:szCs w:val="28"/>
        </w:rPr>
        <w:t xml:space="preserve">первоначальный текст документа опубликован в издании </w:t>
      </w:r>
      <w:r w:rsidRPr="002B7BC5">
        <w:rPr>
          <w:rFonts w:eastAsia="Times New Roman"/>
          <w:kern w:val="0"/>
          <w:sz w:val="28"/>
          <w:szCs w:val="28"/>
          <w:lang w:eastAsia="ru-RU"/>
        </w:rPr>
        <w:t>«Российская газета», 31.12.2012, №303</w:t>
      </w:r>
      <w:r w:rsidRPr="002B7BC5">
        <w:rPr>
          <w:rFonts w:eastAsia="Times New Roman"/>
          <w:bCs/>
          <w:kern w:val="0"/>
          <w:sz w:val="28"/>
          <w:szCs w:val="28"/>
          <w:lang w:eastAsia="ru-RU"/>
        </w:rPr>
        <w:t>).</w:t>
      </w:r>
    </w:p>
    <w:p w:rsidR="002B7BC5" w:rsidRPr="002B7BC5" w:rsidRDefault="002B7BC5" w:rsidP="00F4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2.5.7. </w:t>
      </w:r>
      <w:r w:rsidRPr="002B7BC5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 22.06.2015 № 386н «</w:t>
      </w:r>
      <w:r w:rsidRPr="002B7B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утверждении формы документа, подтверждающего специальное обучение собаки-проводника, и порядка его </w:t>
      </w:r>
      <w:r w:rsidRPr="002B7B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выдачи</w:t>
      </w:r>
      <w:r w:rsidRPr="002B7BC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B7BC5">
        <w:rPr>
          <w:rFonts w:ascii="Times New Roman" w:hAnsi="Times New Roman" w:cs="Times New Roman"/>
          <w:sz w:val="28"/>
          <w:szCs w:val="28"/>
        </w:rPr>
        <w:t xml:space="preserve">(первоначальный текст документа опубликован </w:t>
      </w:r>
      <w:r w:rsidRPr="002B7B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официальном интернет-портале правовой информации http://www.pravo.gov.ru, 24.07.2015</w:t>
      </w:r>
      <w:r w:rsidRPr="002B7BC5"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2B7BC5">
        <w:rPr>
          <w:rFonts w:ascii="Times New Roman" w:hAnsi="Times New Roman" w:cs="Times New Roman"/>
          <w:sz w:val="28"/>
          <w:szCs w:val="28"/>
        </w:rPr>
        <w:t>.</w:t>
      </w:r>
    </w:p>
    <w:p w:rsidR="0094007B" w:rsidRPr="002B7BC5" w:rsidRDefault="0094007B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B7BC5">
        <w:rPr>
          <w:sz w:val="28"/>
          <w:szCs w:val="28"/>
        </w:rPr>
        <w:t>2.5.</w:t>
      </w:r>
      <w:r w:rsidR="002B7BC5">
        <w:rPr>
          <w:sz w:val="28"/>
          <w:szCs w:val="28"/>
          <w:lang w:val="ru-RU"/>
        </w:rPr>
        <w:t>8</w:t>
      </w:r>
      <w:r w:rsidRPr="002B7BC5">
        <w:rPr>
          <w:sz w:val="28"/>
          <w:szCs w:val="28"/>
        </w:rPr>
        <w:t xml:space="preserve">. Областной закон от 22.10.2004 №174-ЗС «Об адресной социальной помощи в Ростовской области» (первоначальный текст документа опубликован в издании «Наше </w:t>
      </w:r>
      <w:r w:rsidRPr="00422DBC">
        <w:rPr>
          <w:sz w:val="28"/>
          <w:szCs w:val="28"/>
        </w:rPr>
        <w:t>время»</w:t>
      </w:r>
      <w:r w:rsidR="00F404A3" w:rsidRPr="00422DBC">
        <w:rPr>
          <w:sz w:val="28"/>
          <w:szCs w:val="28"/>
          <w:lang w:val="ru-RU"/>
        </w:rPr>
        <w:t>,</w:t>
      </w:r>
      <w:r w:rsidRPr="00422DBC">
        <w:rPr>
          <w:sz w:val="28"/>
          <w:szCs w:val="28"/>
        </w:rPr>
        <w:t xml:space="preserve"> 03.11.2004</w:t>
      </w:r>
      <w:r w:rsidR="00F404A3" w:rsidRPr="00422DBC">
        <w:rPr>
          <w:sz w:val="28"/>
          <w:szCs w:val="28"/>
          <w:lang w:val="ru-RU"/>
        </w:rPr>
        <w:t>,</w:t>
      </w:r>
      <w:r w:rsidRPr="00422DBC">
        <w:rPr>
          <w:sz w:val="28"/>
          <w:szCs w:val="28"/>
        </w:rPr>
        <w:t xml:space="preserve"> №</w:t>
      </w:r>
      <w:r w:rsidRPr="002B7BC5">
        <w:rPr>
          <w:sz w:val="28"/>
          <w:szCs w:val="28"/>
        </w:rPr>
        <w:t>266-269).</w:t>
      </w:r>
    </w:p>
    <w:p w:rsidR="0094007B" w:rsidRPr="002B7BC5" w:rsidRDefault="0094007B" w:rsidP="00F404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7BC5">
        <w:rPr>
          <w:sz w:val="28"/>
          <w:szCs w:val="28"/>
        </w:rPr>
        <w:t>2.5.</w:t>
      </w:r>
      <w:r w:rsidR="002B7BC5">
        <w:rPr>
          <w:sz w:val="28"/>
          <w:szCs w:val="28"/>
          <w:lang w:val="ru-RU"/>
        </w:rPr>
        <w:t>9</w:t>
      </w:r>
      <w:r w:rsidRPr="002B7BC5">
        <w:rPr>
          <w:sz w:val="28"/>
          <w:szCs w:val="28"/>
        </w:rPr>
        <w:t xml:space="preserve">. Постановление Правительства Ростовской области от 05.07.2012 №588 «О порядке оказания адресной социальной помощи в Ростовской области» (первоначальный текст документа опубликован в издании «Наше </w:t>
      </w:r>
      <w:r w:rsidRPr="00422DBC">
        <w:rPr>
          <w:sz w:val="28"/>
          <w:szCs w:val="28"/>
        </w:rPr>
        <w:t>время»</w:t>
      </w:r>
      <w:r w:rsidR="00F404A3" w:rsidRPr="00422DBC">
        <w:rPr>
          <w:sz w:val="28"/>
          <w:szCs w:val="28"/>
          <w:lang w:val="ru-RU"/>
        </w:rPr>
        <w:t>,</w:t>
      </w:r>
      <w:r w:rsidRPr="00422DBC">
        <w:rPr>
          <w:sz w:val="28"/>
          <w:szCs w:val="28"/>
        </w:rPr>
        <w:t xml:space="preserve"> 18.07.2012</w:t>
      </w:r>
      <w:r w:rsidR="00F404A3" w:rsidRPr="00422DBC">
        <w:rPr>
          <w:sz w:val="28"/>
          <w:szCs w:val="28"/>
          <w:lang w:val="ru-RU"/>
        </w:rPr>
        <w:t>,</w:t>
      </w:r>
      <w:r w:rsidRPr="002B7BC5">
        <w:rPr>
          <w:sz w:val="28"/>
          <w:szCs w:val="28"/>
        </w:rPr>
        <w:t xml:space="preserve"> №</w:t>
      </w:r>
      <w:r w:rsidRPr="002B7BC5">
        <w:rPr>
          <w:rFonts w:eastAsia="Calibri"/>
          <w:sz w:val="28"/>
          <w:szCs w:val="28"/>
        </w:rPr>
        <w:t>378-389</w:t>
      </w:r>
      <w:r w:rsidRPr="002B7BC5">
        <w:rPr>
          <w:sz w:val="28"/>
          <w:szCs w:val="28"/>
        </w:rPr>
        <w:t>).</w:t>
      </w:r>
    </w:p>
    <w:p w:rsidR="0094007B" w:rsidRPr="002B7BC5" w:rsidRDefault="0094007B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BC5">
        <w:rPr>
          <w:sz w:val="28"/>
          <w:szCs w:val="28"/>
        </w:rPr>
        <w:t>2.5.</w:t>
      </w:r>
      <w:r w:rsidR="002B7BC5">
        <w:rPr>
          <w:sz w:val="28"/>
          <w:szCs w:val="28"/>
          <w:lang w:val="ru-RU"/>
        </w:rPr>
        <w:t>10</w:t>
      </w:r>
      <w:r w:rsidRPr="002B7BC5">
        <w:rPr>
          <w:sz w:val="28"/>
          <w:szCs w:val="28"/>
        </w:rPr>
        <w:t xml:space="preserve">. </w:t>
      </w:r>
      <w:r w:rsidRPr="002B7BC5">
        <w:rPr>
          <w:rStyle w:val="a5"/>
          <w:i w:val="0"/>
          <w:sz w:val="28"/>
          <w:szCs w:val="28"/>
        </w:rPr>
        <w:t>Устав муниципального образования «Город Волгодонск»</w:t>
      </w:r>
      <w:r w:rsidRPr="002B7BC5">
        <w:rPr>
          <w:sz w:val="28"/>
          <w:szCs w:val="28"/>
        </w:rPr>
        <w:t xml:space="preserve"> (первоначальный текст документа опубликован в бюллетене «Волгодонск </w:t>
      </w:r>
      <w:r w:rsidRPr="00422DBC">
        <w:rPr>
          <w:sz w:val="28"/>
          <w:szCs w:val="28"/>
        </w:rPr>
        <w:t>официальный»</w:t>
      </w:r>
      <w:r w:rsidR="006D553C" w:rsidRPr="00422DBC">
        <w:rPr>
          <w:sz w:val="28"/>
          <w:szCs w:val="28"/>
          <w:lang w:val="ru-RU"/>
        </w:rPr>
        <w:t>,</w:t>
      </w:r>
      <w:r w:rsidRPr="00422DBC">
        <w:rPr>
          <w:sz w:val="28"/>
          <w:szCs w:val="28"/>
        </w:rPr>
        <w:t xml:space="preserve"> 26.10.2007</w:t>
      </w:r>
      <w:r w:rsidR="006D553C" w:rsidRPr="00422DBC">
        <w:rPr>
          <w:sz w:val="28"/>
          <w:szCs w:val="28"/>
          <w:lang w:val="ru-RU"/>
        </w:rPr>
        <w:t>,</w:t>
      </w:r>
      <w:r w:rsidRPr="00422DBC">
        <w:rPr>
          <w:sz w:val="28"/>
          <w:szCs w:val="28"/>
        </w:rPr>
        <w:t xml:space="preserve"> №23).</w:t>
      </w:r>
    </w:p>
    <w:p w:rsidR="0094007B" w:rsidRPr="00422DBC" w:rsidRDefault="0094007B" w:rsidP="00F404A3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BC5">
        <w:rPr>
          <w:rFonts w:ascii="Times New Roman" w:hAnsi="Times New Roman" w:cs="Times New Roman"/>
          <w:sz w:val="28"/>
          <w:szCs w:val="28"/>
        </w:rPr>
        <w:t>2.5.</w:t>
      </w:r>
      <w:r w:rsidR="00882E34" w:rsidRPr="002B7BC5">
        <w:rPr>
          <w:rFonts w:ascii="Times New Roman" w:hAnsi="Times New Roman" w:cs="Times New Roman"/>
          <w:sz w:val="28"/>
          <w:szCs w:val="28"/>
        </w:rPr>
        <w:t>1</w:t>
      </w:r>
      <w:r w:rsidR="00422DBC">
        <w:rPr>
          <w:rFonts w:ascii="Times New Roman" w:hAnsi="Times New Roman" w:cs="Times New Roman"/>
          <w:sz w:val="28"/>
          <w:szCs w:val="28"/>
        </w:rPr>
        <w:t>1</w:t>
      </w:r>
      <w:r w:rsidRPr="002B7BC5">
        <w:rPr>
          <w:rFonts w:ascii="Times New Roman" w:hAnsi="Times New Roman" w:cs="Times New Roman"/>
          <w:sz w:val="28"/>
          <w:szCs w:val="28"/>
        </w:rPr>
        <w:t>. Постановление Администрации города Волгодонска от</w:t>
      </w:r>
      <w:r w:rsidR="006D553C">
        <w:rPr>
          <w:rFonts w:ascii="Times New Roman" w:hAnsi="Times New Roman" w:cs="Times New Roman"/>
          <w:sz w:val="28"/>
          <w:szCs w:val="28"/>
        </w:rPr>
        <w:t> </w:t>
      </w:r>
      <w:r w:rsidRPr="002B7BC5">
        <w:rPr>
          <w:rFonts w:ascii="Times New Roman" w:hAnsi="Times New Roman" w:cs="Times New Roman"/>
          <w:sz w:val="28"/>
          <w:szCs w:val="28"/>
        </w:rPr>
        <w:t xml:space="preserve">30.09.2013 №3914 «Об утверждении муниципальной программы города Волгодонска «Социальная поддержка граждан Волгодонска» (первоначальный </w:t>
      </w:r>
      <w:r w:rsidRPr="00422DBC">
        <w:rPr>
          <w:rFonts w:ascii="Times New Roman" w:hAnsi="Times New Roman" w:cs="Times New Roman"/>
          <w:sz w:val="28"/>
          <w:szCs w:val="28"/>
        </w:rPr>
        <w:t>текст документ</w:t>
      </w:r>
      <w:r w:rsidR="006D553C" w:rsidRPr="00422DBC">
        <w:rPr>
          <w:rFonts w:ascii="Times New Roman" w:hAnsi="Times New Roman" w:cs="Times New Roman"/>
          <w:sz w:val="28"/>
          <w:szCs w:val="28"/>
        </w:rPr>
        <w:t>а</w:t>
      </w:r>
      <w:r w:rsidRPr="00422DBC">
        <w:rPr>
          <w:rFonts w:ascii="Times New Roman" w:hAnsi="Times New Roman" w:cs="Times New Roman"/>
          <w:sz w:val="28"/>
          <w:szCs w:val="28"/>
        </w:rPr>
        <w:t xml:space="preserve"> </w:t>
      </w:r>
      <w:r w:rsidR="006D553C" w:rsidRPr="00422DBC">
        <w:rPr>
          <w:rFonts w:ascii="Times New Roman" w:hAnsi="Times New Roman" w:cs="Times New Roman"/>
          <w:sz w:val="28"/>
          <w:szCs w:val="28"/>
        </w:rPr>
        <w:t>опубликован</w:t>
      </w:r>
      <w:r w:rsidRPr="00422DB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</w:t>
      </w:r>
      <w:r w:rsidR="006D553C" w:rsidRPr="00422DBC">
        <w:rPr>
          <w:rFonts w:ascii="Times New Roman" w:hAnsi="Times New Roman" w:cs="Times New Roman"/>
          <w:sz w:val="28"/>
          <w:szCs w:val="28"/>
        </w:rPr>
        <w:t>,</w:t>
      </w:r>
      <w:r w:rsidRPr="00422DBC">
        <w:rPr>
          <w:rFonts w:ascii="Times New Roman" w:hAnsi="Times New Roman" w:cs="Times New Roman"/>
          <w:sz w:val="28"/>
          <w:szCs w:val="28"/>
        </w:rPr>
        <w:t xml:space="preserve"> 02.10.2013)</w:t>
      </w:r>
      <w:r w:rsidRPr="00422D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007B" w:rsidRPr="00422DBC" w:rsidRDefault="0094007B" w:rsidP="00F404A3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422DBC">
        <w:rPr>
          <w:sz w:val="28"/>
          <w:szCs w:val="28"/>
        </w:rPr>
        <w:t>2.5.</w:t>
      </w:r>
      <w:r w:rsidR="00882E34" w:rsidRPr="00422DBC">
        <w:rPr>
          <w:sz w:val="28"/>
          <w:szCs w:val="28"/>
          <w:lang w:val="ru-RU"/>
        </w:rPr>
        <w:t>1</w:t>
      </w:r>
      <w:r w:rsidR="00422DBC" w:rsidRPr="00422DBC">
        <w:rPr>
          <w:sz w:val="28"/>
          <w:szCs w:val="28"/>
          <w:lang w:val="ru-RU"/>
        </w:rPr>
        <w:t>2</w:t>
      </w:r>
      <w:r w:rsidRPr="00422DBC">
        <w:rPr>
          <w:sz w:val="28"/>
          <w:szCs w:val="28"/>
        </w:rPr>
        <w:t>. Постановление Администрации города Волгодонска от</w:t>
      </w:r>
      <w:r w:rsidR="006D553C" w:rsidRPr="00422DBC">
        <w:rPr>
          <w:sz w:val="28"/>
          <w:szCs w:val="28"/>
          <w:lang w:val="ru-RU"/>
        </w:rPr>
        <w:t> </w:t>
      </w:r>
      <w:r w:rsidRPr="00422DBC">
        <w:rPr>
          <w:sz w:val="28"/>
          <w:szCs w:val="28"/>
        </w:rPr>
        <w:t xml:space="preserve">04.03.2014 №539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 (первоначальный текст документа </w:t>
      </w:r>
      <w:r w:rsidR="006D553C" w:rsidRPr="00422DBC">
        <w:rPr>
          <w:sz w:val="28"/>
          <w:szCs w:val="28"/>
        </w:rPr>
        <w:t xml:space="preserve">опубликован </w:t>
      </w:r>
      <w:r w:rsidRPr="00422DBC">
        <w:rPr>
          <w:sz w:val="28"/>
          <w:szCs w:val="28"/>
        </w:rPr>
        <w:t>на официальном сайте Администрации города Волгодонска в информационно-телекоммуникационной сети «Интернет»</w:t>
      </w:r>
      <w:r w:rsidR="006D553C" w:rsidRPr="00422DBC">
        <w:rPr>
          <w:sz w:val="28"/>
          <w:szCs w:val="28"/>
          <w:lang w:val="ru-RU"/>
        </w:rPr>
        <w:t>,</w:t>
      </w:r>
      <w:r w:rsidRPr="00422DBC">
        <w:rPr>
          <w:sz w:val="28"/>
          <w:szCs w:val="28"/>
        </w:rPr>
        <w:t xml:space="preserve"> 06.03.2014).</w:t>
      </w:r>
    </w:p>
    <w:p w:rsidR="0094007B" w:rsidRPr="002B7BC5" w:rsidRDefault="0094007B" w:rsidP="00F404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2DBC">
        <w:rPr>
          <w:sz w:val="28"/>
          <w:szCs w:val="28"/>
        </w:rPr>
        <w:t>2.5.1</w:t>
      </w:r>
      <w:r w:rsidR="00B01586">
        <w:rPr>
          <w:sz w:val="28"/>
          <w:szCs w:val="28"/>
          <w:lang w:val="ru-RU"/>
        </w:rPr>
        <w:t>3</w:t>
      </w:r>
      <w:r w:rsidRPr="00422DBC">
        <w:rPr>
          <w:sz w:val="28"/>
          <w:szCs w:val="28"/>
        </w:rPr>
        <w:t>. Настоящий административный регламент.</w:t>
      </w:r>
    </w:p>
    <w:p w:rsidR="00B811CD" w:rsidRPr="002B7BC5" w:rsidRDefault="00B811CD" w:rsidP="00F404A3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  <w:lang w:eastAsia="ru-RU"/>
        </w:rPr>
      </w:pPr>
      <w:r w:rsidRPr="002B7BC5">
        <w:rPr>
          <w:rFonts w:eastAsia="Times New Roman"/>
          <w:sz w:val="28"/>
          <w:szCs w:val="28"/>
          <w:lang w:eastAsia="ru-RU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</w:t>
      </w:r>
      <w:r w:rsidRPr="002B7BC5">
        <w:rPr>
          <w:rFonts w:eastAsia="Times New Roman"/>
          <w:color w:val="000000"/>
          <w:sz w:val="28"/>
          <w:szCs w:val="28"/>
          <w:lang w:eastAsia="ru-RU"/>
        </w:rPr>
        <w:t>межведомственного информационного взаимодействия:</w:t>
      </w:r>
    </w:p>
    <w:p w:rsidR="00822558" w:rsidRPr="00D55C48" w:rsidRDefault="00B811CD" w:rsidP="00F404A3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D55C48">
        <w:rPr>
          <w:color w:val="000000"/>
          <w:sz w:val="28"/>
          <w:szCs w:val="28"/>
        </w:rPr>
        <w:t xml:space="preserve">2.6.1. </w:t>
      </w:r>
      <w:r w:rsidR="00D60B34" w:rsidRPr="00D55C48">
        <w:rPr>
          <w:color w:val="000000"/>
          <w:sz w:val="28"/>
          <w:szCs w:val="28"/>
          <w:lang w:val="ru-RU"/>
        </w:rPr>
        <w:t>Письменн</w:t>
      </w:r>
      <w:r w:rsidR="003B359D" w:rsidRPr="00D55C48">
        <w:rPr>
          <w:color w:val="000000"/>
          <w:sz w:val="28"/>
          <w:szCs w:val="28"/>
          <w:lang w:val="ru-RU"/>
        </w:rPr>
        <w:t>ое</w:t>
      </w:r>
      <w:r w:rsidR="00D60B34" w:rsidRPr="00D55C48">
        <w:rPr>
          <w:color w:val="000000"/>
          <w:sz w:val="28"/>
          <w:szCs w:val="28"/>
          <w:lang w:val="ru-RU"/>
        </w:rPr>
        <w:t xml:space="preserve"> </w:t>
      </w:r>
      <w:r w:rsidR="0087671E" w:rsidRPr="00D55C48">
        <w:rPr>
          <w:color w:val="000000"/>
          <w:sz w:val="28"/>
          <w:szCs w:val="28"/>
          <w:lang w:val="ru-RU"/>
        </w:rPr>
        <w:t>заявлени</w:t>
      </w:r>
      <w:r w:rsidR="003B359D" w:rsidRPr="00D55C48">
        <w:rPr>
          <w:color w:val="000000"/>
          <w:sz w:val="28"/>
          <w:szCs w:val="28"/>
          <w:lang w:val="ru-RU"/>
        </w:rPr>
        <w:t xml:space="preserve">е </w:t>
      </w:r>
      <w:r w:rsidR="0087671E" w:rsidRPr="00D55C48">
        <w:rPr>
          <w:color w:val="000000"/>
          <w:sz w:val="28"/>
          <w:szCs w:val="28"/>
          <w:lang w:val="ru-RU"/>
        </w:rPr>
        <w:t xml:space="preserve">по форме согласно приложению </w:t>
      </w:r>
      <w:r w:rsidR="006D553C" w:rsidRPr="00D55C48">
        <w:rPr>
          <w:color w:val="000000"/>
          <w:sz w:val="28"/>
          <w:szCs w:val="28"/>
          <w:lang w:val="ru-RU"/>
        </w:rPr>
        <w:t>№</w:t>
      </w:r>
      <w:r w:rsidR="0087671E" w:rsidRPr="00D55C48">
        <w:rPr>
          <w:color w:val="000000"/>
          <w:sz w:val="28"/>
          <w:szCs w:val="28"/>
          <w:lang w:val="ru-RU"/>
        </w:rPr>
        <w:t>1 к административному регламе</w:t>
      </w:r>
      <w:r w:rsidR="003B359D" w:rsidRPr="00D55C48">
        <w:rPr>
          <w:color w:val="000000"/>
          <w:sz w:val="28"/>
          <w:szCs w:val="28"/>
          <w:lang w:val="ru-RU"/>
        </w:rPr>
        <w:t>нту.</w:t>
      </w:r>
    </w:p>
    <w:p w:rsidR="00B811CD" w:rsidRPr="00D55C48" w:rsidRDefault="00B811CD" w:rsidP="00F404A3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D55C48">
        <w:rPr>
          <w:sz w:val="28"/>
          <w:szCs w:val="28"/>
        </w:rPr>
        <w:t>2.6.2. Перечень документов,</w:t>
      </w:r>
      <w:r w:rsidRPr="00D55C48">
        <w:rPr>
          <w:rFonts w:eastAsia="Times New Roman"/>
          <w:sz w:val="28"/>
          <w:szCs w:val="28"/>
          <w:lang w:eastAsia="ru-RU"/>
        </w:rPr>
        <w:t xml:space="preserve"> которые заявитель должен представить самостоятельно:</w:t>
      </w:r>
    </w:p>
    <w:p w:rsidR="00B811CD" w:rsidRPr="00D55C48" w:rsidRDefault="00B811CD" w:rsidP="00F404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C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C4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согласно приложению </w:t>
      </w:r>
      <w:r w:rsidR="006D553C" w:rsidRPr="00D55C48">
        <w:rPr>
          <w:rFonts w:ascii="Times New Roman" w:hAnsi="Times New Roman" w:cs="Times New Roman"/>
          <w:sz w:val="28"/>
          <w:szCs w:val="28"/>
        </w:rPr>
        <w:t>№</w:t>
      </w:r>
      <w:r w:rsidR="003B359D" w:rsidRPr="00D55C48">
        <w:rPr>
          <w:rFonts w:ascii="Times New Roman" w:hAnsi="Times New Roman" w:cs="Times New Roman"/>
          <w:sz w:val="28"/>
          <w:szCs w:val="28"/>
        </w:rPr>
        <w:t>2</w:t>
      </w:r>
      <w:r w:rsidRPr="00D55C4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B811CD" w:rsidRPr="00497397" w:rsidRDefault="00B811CD" w:rsidP="00F404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55C48">
        <w:rPr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 w:rsidR="006D553C" w:rsidRPr="00D55C48">
        <w:rPr>
          <w:sz w:val="28"/>
          <w:szCs w:val="28"/>
          <w:lang w:val="ru-RU"/>
        </w:rPr>
        <w:t>Ф</w:t>
      </w:r>
      <w:r w:rsidRPr="00D55C48">
        <w:rPr>
          <w:sz w:val="28"/>
          <w:szCs w:val="28"/>
        </w:rPr>
        <w:t xml:space="preserve">едеральным </w:t>
      </w:r>
      <w:hyperlink r:id="rId9" w:history="1">
        <w:r w:rsidRPr="00D55C48">
          <w:rPr>
            <w:sz w:val="28"/>
            <w:szCs w:val="28"/>
            <w:lang w:eastAsia="ru-RU"/>
          </w:rPr>
          <w:t>законом</w:t>
        </w:r>
      </w:hyperlink>
      <w:r w:rsidRPr="00D55C48">
        <w:rPr>
          <w:sz w:val="28"/>
          <w:szCs w:val="28"/>
          <w:lang w:eastAsia="ru-RU"/>
        </w:rPr>
        <w:t xml:space="preserve"> от 27.07.2006 №152</w:t>
      </w:r>
      <w:r w:rsidRPr="002B7BC5">
        <w:rPr>
          <w:sz w:val="28"/>
          <w:szCs w:val="28"/>
          <w:lang w:eastAsia="ru-RU"/>
        </w:rPr>
        <w:t xml:space="preserve">-ФЗ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0" w:history="1">
        <w:r w:rsidRPr="002B7BC5">
          <w:rPr>
            <w:sz w:val="28"/>
            <w:szCs w:val="28"/>
            <w:lang w:eastAsia="ru-RU"/>
          </w:rPr>
          <w:t xml:space="preserve">законного </w:t>
        </w:r>
        <w:r w:rsidRPr="002B7BC5">
          <w:rPr>
            <w:sz w:val="28"/>
            <w:szCs w:val="28"/>
            <w:lang w:eastAsia="ru-RU"/>
          </w:rPr>
          <w:lastRenderedPageBreak/>
          <w:t>представителя</w:t>
        </w:r>
      </w:hyperlink>
      <w:r w:rsidRPr="002B7BC5">
        <w:rPr>
          <w:sz w:val="28"/>
          <w:szCs w:val="28"/>
          <w:lang w:eastAsia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</w:t>
      </w:r>
      <w:r w:rsidRPr="00497397">
        <w:rPr>
          <w:sz w:val="28"/>
          <w:szCs w:val="28"/>
          <w:lang w:eastAsia="ru-RU"/>
        </w:rPr>
        <w:t xml:space="preserve"> которых не установлено уполномоченным федеральным органом исполнительной власти.</w:t>
      </w:r>
    </w:p>
    <w:p w:rsidR="00497397" w:rsidRDefault="00497397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97397">
        <w:rPr>
          <w:sz w:val="28"/>
          <w:szCs w:val="28"/>
        </w:rPr>
        <w:t xml:space="preserve"> документы, удостоверяющие личность заявителя и членов его семьи;</w:t>
      </w:r>
    </w:p>
    <w:p w:rsidR="004C118A" w:rsidRPr="005F7632" w:rsidRDefault="004C118A" w:rsidP="004C118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32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 w:rsidRPr="005F7632">
        <w:rPr>
          <w:sz w:val="28"/>
          <w:szCs w:val="28"/>
        </w:rPr>
        <w:t>сведения об идентификационном номере налогоплательщика в Российской Федерации</w:t>
      </w:r>
      <w:r>
        <w:rPr>
          <w:sz w:val="28"/>
          <w:szCs w:val="28"/>
          <w:lang w:val="ru-RU"/>
        </w:rPr>
        <w:t xml:space="preserve"> (на заявителя)</w:t>
      </w:r>
      <w:r w:rsidRPr="005F7632">
        <w:rPr>
          <w:sz w:val="28"/>
          <w:szCs w:val="28"/>
        </w:rPr>
        <w:t>;</w:t>
      </w:r>
    </w:p>
    <w:p w:rsidR="00497397" w:rsidRPr="00497397" w:rsidRDefault="00497397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Pr="00497397">
        <w:rPr>
          <w:sz w:val="28"/>
          <w:szCs w:val="28"/>
        </w:rPr>
        <w:t xml:space="preserve"> свидетельство о рождении ребенка (детей) в возрасте до 14 лет</w:t>
      </w:r>
      <w:r w:rsidR="00AD09A5">
        <w:rPr>
          <w:sz w:val="28"/>
          <w:szCs w:val="28"/>
          <w:lang w:val="ru-RU"/>
        </w:rPr>
        <w:t>, выданное компетентным органом иностранного государства, и его нотариально удостоверенный перевод на русский язык</w:t>
      </w:r>
      <w:r w:rsidRPr="00497397">
        <w:rPr>
          <w:sz w:val="28"/>
          <w:szCs w:val="28"/>
        </w:rPr>
        <w:t>;</w:t>
      </w:r>
    </w:p>
    <w:p w:rsidR="00807891" w:rsidRPr="005049B7" w:rsidRDefault="00807891" w:rsidP="00F404A3">
      <w:pPr>
        <w:ind w:firstLine="709"/>
        <w:jc w:val="both"/>
        <w:rPr>
          <w:sz w:val="28"/>
          <w:szCs w:val="28"/>
        </w:rPr>
      </w:pPr>
      <w:r w:rsidRPr="005049B7">
        <w:rPr>
          <w:sz w:val="28"/>
          <w:szCs w:val="28"/>
        </w:rPr>
        <w:t xml:space="preserve">- свидетельство о </w:t>
      </w:r>
      <w:r>
        <w:rPr>
          <w:sz w:val="28"/>
          <w:szCs w:val="28"/>
        </w:rPr>
        <w:t xml:space="preserve">заключении </w:t>
      </w:r>
      <w:r w:rsidRPr="005049B7">
        <w:rPr>
          <w:sz w:val="28"/>
          <w:szCs w:val="28"/>
        </w:rPr>
        <w:t>брак</w:t>
      </w:r>
      <w:r>
        <w:rPr>
          <w:sz w:val="28"/>
          <w:szCs w:val="28"/>
        </w:rPr>
        <w:t>а,</w:t>
      </w:r>
      <w:r w:rsidRPr="005049B7">
        <w:rPr>
          <w:sz w:val="28"/>
          <w:szCs w:val="28"/>
        </w:rPr>
        <w:t xml:space="preserve"> </w:t>
      </w:r>
      <w:r>
        <w:rPr>
          <w:sz w:val="28"/>
          <w:szCs w:val="28"/>
        </w:rPr>
        <w:t>о расторжении брака</w:t>
      </w:r>
      <w:r w:rsidRPr="005049B7">
        <w:rPr>
          <w:sz w:val="28"/>
          <w:szCs w:val="28"/>
        </w:rPr>
        <w:t>, о перемене имени (при необходимости)</w:t>
      </w:r>
      <w:r w:rsidR="00AD09A5">
        <w:rPr>
          <w:sz w:val="28"/>
          <w:szCs w:val="28"/>
          <w:lang w:val="ru-RU"/>
        </w:rPr>
        <w:t>, выданное компетентным органом иностранного государства, и его нотариально удостоверенный перевод на русский язык</w:t>
      </w:r>
      <w:r w:rsidRPr="005049B7">
        <w:rPr>
          <w:sz w:val="28"/>
          <w:szCs w:val="28"/>
        </w:rPr>
        <w:t>;</w:t>
      </w:r>
    </w:p>
    <w:p w:rsidR="00497397" w:rsidRPr="00497397" w:rsidRDefault="00497397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Pr="00497397">
        <w:rPr>
          <w:sz w:val="28"/>
          <w:szCs w:val="28"/>
        </w:rPr>
        <w:t xml:space="preserve"> документы о трудовой деятельности, трудовом стаже заявителя и членов его семьи (трудовая книжка или иной документ, подтверждающий наличие (отсутствие) работы);</w:t>
      </w:r>
    </w:p>
    <w:p w:rsidR="00497397" w:rsidRPr="00497397" w:rsidRDefault="00497397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Pr="00497397">
        <w:rPr>
          <w:sz w:val="28"/>
          <w:szCs w:val="28"/>
        </w:rPr>
        <w:t xml:space="preserve"> документы о заработке заявителя и членов его семьи за три месяца, предшествующих месяцу обращения;</w:t>
      </w:r>
    </w:p>
    <w:p w:rsidR="00497397" w:rsidRPr="009C2218" w:rsidRDefault="00497397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97397">
        <w:rPr>
          <w:sz w:val="28"/>
          <w:szCs w:val="28"/>
        </w:rPr>
        <w:t xml:space="preserve"> документы о доходах, помимо заработка, заявителя и членов его семьи за три месяца, предшествующих месяцу обращения</w:t>
      </w:r>
      <w:r w:rsidR="009C2218">
        <w:rPr>
          <w:sz w:val="28"/>
          <w:szCs w:val="28"/>
          <w:lang w:val="ru-RU"/>
        </w:rPr>
        <w:t>;</w:t>
      </w:r>
    </w:p>
    <w:p w:rsidR="00AE2919" w:rsidRPr="00AE2919" w:rsidRDefault="006D553C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акт о не</w:t>
      </w:r>
      <w:r w:rsidR="00AE2919">
        <w:rPr>
          <w:sz w:val="28"/>
          <w:szCs w:val="28"/>
          <w:lang w:val="ru-RU"/>
        </w:rPr>
        <w:t>проживании зарегистрированных лиц, акт о раздельном ведении хозяйства (при необходимости);</w:t>
      </w:r>
    </w:p>
    <w:p w:rsidR="00497397" w:rsidRPr="00497397" w:rsidRDefault="00497397" w:rsidP="00F404A3">
      <w:pPr>
        <w:pStyle w:val="ConsPlusTitle"/>
        <w:widowControl/>
        <w:tabs>
          <w:tab w:val="left" w:pos="284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497397">
        <w:rPr>
          <w:rFonts w:ascii="Times New Roman" w:hAnsi="Times New Roman" w:cs="Times New Roman"/>
          <w:b w:val="0"/>
          <w:sz w:val="28"/>
          <w:szCs w:val="28"/>
        </w:rPr>
        <w:t xml:space="preserve"> документы, подтверждающие наличие экстремальной ситуации.</w:t>
      </w:r>
    </w:p>
    <w:p w:rsidR="00B61176" w:rsidRPr="00D52D0D" w:rsidRDefault="00B61176" w:rsidP="00F404A3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730D4E">
        <w:rPr>
          <w:rFonts w:eastAsia="Times New Roman"/>
          <w:sz w:val="28"/>
          <w:szCs w:val="28"/>
          <w:lang w:eastAsia="ru-RU"/>
        </w:rPr>
        <w:t xml:space="preserve">2.6.3. </w:t>
      </w:r>
      <w:r w:rsidRPr="00730D4E">
        <w:rPr>
          <w:sz w:val="28"/>
          <w:szCs w:val="28"/>
        </w:rPr>
        <w:t>Перечень документов,</w:t>
      </w:r>
      <w:r w:rsidRPr="00730D4E">
        <w:rPr>
          <w:rFonts w:eastAsia="Times New Roman"/>
          <w:sz w:val="28"/>
          <w:szCs w:val="28"/>
          <w:lang w:eastAsia="ru-RU"/>
        </w:rPr>
        <w:t xml:space="preserve"> которые заявитель вправе представить по собственной инициативе, так как они подлежат представлению в рамках </w:t>
      </w:r>
      <w:r w:rsidRPr="00D52D0D">
        <w:rPr>
          <w:rFonts w:eastAsia="Times New Roman"/>
          <w:sz w:val="28"/>
          <w:szCs w:val="28"/>
          <w:lang w:eastAsia="ru-RU"/>
        </w:rPr>
        <w:t>межведомственного информационного взаимодействия:</w:t>
      </w:r>
    </w:p>
    <w:p w:rsidR="00B61176" w:rsidRPr="00D55C48" w:rsidRDefault="00B61176" w:rsidP="00F404A3">
      <w:pPr>
        <w:pStyle w:val="2"/>
        <w:shd w:val="clear" w:color="auto" w:fill="FFFFFF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D55C48">
        <w:rPr>
          <w:sz w:val="28"/>
          <w:szCs w:val="28"/>
          <w:lang w:val="ru-RU"/>
        </w:rPr>
        <w:t xml:space="preserve">- </w:t>
      </w:r>
      <w:r w:rsidRPr="00D55C48">
        <w:rPr>
          <w:sz w:val="28"/>
          <w:szCs w:val="28"/>
        </w:rPr>
        <w:t>справк</w:t>
      </w:r>
      <w:r w:rsidRPr="00D55C48">
        <w:rPr>
          <w:sz w:val="28"/>
          <w:szCs w:val="28"/>
          <w:lang w:val="ru-RU"/>
        </w:rPr>
        <w:t>а</w:t>
      </w:r>
      <w:r w:rsidRPr="00D55C48">
        <w:rPr>
          <w:sz w:val="28"/>
          <w:szCs w:val="28"/>
        </w:rPr>
        <w:t xml:space="preserve"> </w:t>
      </w:r>
      <w:r w:rsidRPr="00D55C48">
        <w:rPr>
          <w:sz w:val="28"/>
          <w:szCs w:val="28"/>
          <w:lang w:val="ru-RU"/>
        </w:rPr>
        <w:t>о составе семьи по месту регистрации заявителя</w:t>
      </w:r>
      <w:r w:rsidR="00D52D0D" w:rsidRPr="00D55C48">
        <w:rPr>
          <w:sz w:val="28"/>
          <w:szCs w:val="28"/>
          <w:lang w:val="ru-RU"/>
        </w:rPr>
        <w:t>, запрашиваемая в о</w:t>
      </w:r>
      <w:r w:rsidR="00D52D0D" w:rsidRPr="00D55C48">
        <w:rPr>
          <w:sz w:val="28"/>
          <w:szCs w:val="28"/>
        </w:rPr>
        <w:t>тдел</w:t>
      </w:r>
      <w:r w:rsidR="00D52D0D" w:rsidRPr="00D55C48">
        <w:rPr>
          <w:sz w:val="28"/>
          <w:szCs w:val="28"/>
          <w:lang w:val="ru-RU"/>
        </w:rPr>
        <w:t>е</w:t>
      </w:r>
      <w:r w:rsidR="00D52D0D" w:rsidRPr="00D55C48">
        <w:rPr>
          <w:sz w:val="28"/>
          <w:szCs w:val="28"/>
        </w:rPr>
        <w:t xml:space="preserve"> УФМС России по Ростовской области в г. Волгодонске</w:t>
      </w:r>
      <w:r w:rsidRPr="00D55C48">
        <w:rPr>
          <w:sz w:val="28"/>
          <w:szCs w:val="28"/>
        </w:rPr>
        <w:t>;</w:t>
      </w:r>
    </w:p>
    <w:p w:rsidR="000A110D" w:rsidRPr="00D55C48" w:rsidRDefault="000A110D" w:rsidP="00F404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5C48">
        <w:rPr>
          <w:sz w:val="28"/>
          <w:szCs w:val="28"/>
          <w:lang w:val="ru-RU"/>
        </w:rPr>
        <w:t>- справка о</w:t>
      </w:r>
      <w:r w:rsidR="006D553C" w:rsidRPr="00D55C48">
        <w:rPr>
          <w:sz w:val="28"/>
          <w:szCs w:val="28"/>
          <w:lang w:val="ru-RU"/>
        </w:rPr>
        <w:t xml:space="preserve"> </w:t>
      </w:r>
      <w:r w:rsidRPr="00D55C48">
        <w:rPr>
          <w:sz w:val="28"/>
          <w:szCs w:val="28"/>
          <w:lang w:val="ru-RU"/>
        </w:rPr>
        <w:t xml:space="preserve">размере </w:t>
      </w:r>
      <w:r w:rsidR="003C7BA0" w:rsidRPr="00D55C48">
        <w:rPr>
          <w:sz w:val="28"/>
          <w:szCs w:val="28"/>
          <w:lang w:val="ru-RU"/>
        </w:rPr>
        <w:t>выплат</w:t>
      </w:r>
      <w:r w:rsidRPr="00D55C48">
        <w:rPr>
          <w:sz w:val="28"/>
          <w:szCs w:val="28"/>
          <w:lang w:val="ru-RU"/>
        </w:rPr>
        <w:t>, запрашиваемая в отделении Пенсионного фонда Российской Федерации</w:t>
      </w:r>
      <w:r w:rsidR="006D553C" w:rsidRPr="00D55C48">
        <w:rPr>
          <w:sz w:val="28"/>
          <w:szCs w:val="28"/>
          <w:lang w:val="ru-RU"/>
        </w:rPr>
        <w:t>,</w:t>
      </w:r>
      <w:r w:rsidRPr="00D55C48">
        <w:rPr>
          <w:sz w:val="28"/>
          <w:szCs w:val="28"/>
          <w:lang w:val="ru-RU"/>
        </w:rPr>
        <w:t xml:space="preserve"> по месту </w:t>
      </w:r>
      <w:r w:rsidR="003C7BA0" w:rsidRPr="00D55C48">
        <w:rPr>
          <w:sz w:val="28"/>
          <w:szCs w:val="28"/>
          <w:lang w:val="ru-RU"/>
        </w:rPr>
        <w:t>их</w:t>
      </w:r>
      <w:r w:rsidRPr="00D55C48">
        <w:rPr>
          <w:sz w:val="28"/>
          <w:szCs w:val="28"/>
          <w:lang w:val="ru-RU"/>
        </w:rPr>
        <w:t xml:space="preserve"> назначения</w:t>
      </w:r>
      <w:r w:rsidRPr="00D55C48">
        <w:rPr>
          <w:sz w:val="28"/>
          <w:szCs w:val="28"/>
        </w:rPr>
        <w:t>;</w:t>
      </w:r>
    </w:p>
    <w:p w:rsidR="000A110D" w:rsidRPr="00D55C48" w:rsidRDefault="000A110D" w:rsidP="00F404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5C48">
        <w:rPr>
          <w:sz w:val="28"/>
          <w:szCs w:val="28"/>
          <w:lang w:val="ru-RU"/>
        </w:rPr>
        <w:t xml:space="preserve">- справка о размере </w:t>
      </w:r>
      <w:r w:rsidR="003C7BA0" w:rsidRPr="00D55C48">
        <w:rPr>
          <w:sz w:val="28"/>
          <w:szCs w:val="28"/>
          <w:lang w:val="ru-RU"/>
        </w:rPr>
        <w:t>выплат</w:t>
      </w:r>
      <w:r w:rsidR="00305A08" w:rsidRPr="00D55C48">
        <w:rPr>
          <w:sz w:val="28"/>
          <w:szCs w:val="28"/>
          <w:lang w:val="ru-RU"/>
        </w:rPr>
        <w:t xml:space="preserve">, запрашиваемая в </w:t>
      </w:r>
      <w:r w:rsidR="00850313" w:rsidRPr="00D55C48">
        <w:rPr>
          <w:sz w:val="28"/>
          <w:szCs w:val="28"/>
          <w:lang w:val="ru-RU"/>
        </w:rPr>
        <w:t>органе службы занятости Российской Федерации</w:t>
      </w:r>
      <w:r w:rsidR="006D553C" w:rsidRPr="00D55C48">
        <w:rPr>
          <w:sz w:val="28"/>
          <w:szCs w:val="28"/>
          <w:lang w:val="ru-RU"/>
        </w:rPr>
        <w:t>,</w:t>
      </w:r>
      <w:r w:rsidR="00850313" w:rsidRPr="00D55C48">
        <w:rPr>
          <w:sz w:val="28"/>
          <w:szCs w:val="28"/>
          <w:lang w:val="ru-RU"/>
        </w:rPr>
        <w:t xml:space="preserve"> по месту </w:t>
      </w:r>
      <w:r w:rsidR="003C7BA0" w:rsidRPr="00D55C48">
        <w:rPr>
          <w:sz w:val="28"/>
          <w:szCs w:val="28"/>
          <w:lang w:val="ru-RU"/>
        </w:rPr>
        <w:t xml:space="preserve">их </w:t>
      </w:r>
      <w:r w:rsidR="00850313" w:rsidRPr="00D55C48">
        <w:rPr>
          <w:sz w:val="28"/>
          <w:szCs w:val="28"/>
          <w:lang w:val="ru-RU"/>
        </w:rPr>
        <w:t>назначения</w:t>
      </w:r>
      <w:r w:rsidRPr="00D55C48">
        <w:rPr>
          <w:sz w:val="28"/>
          <w:szCs w:val="28"/>
        </w:rPr>
        <w:t>;</w:t>
      </w:r>
    </w:p>
    <w:p w:rsidR="00850313" w:rsidRPr="00D55C48" w:rsidRDefault="00850313" w:rsidP="00F404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5C48">
        <w:rPr>
          <w:sz w:val="28"/>
          <w:szCs w:val="28"/>
          <w:lang w:val="ru-RU"/>
        </w:rPr>
        <w:t xml:space="preserve">- справка о размере </w:t>
      </w:r>
      <w:r w:rsidR="00664649" w:rsidRPr="00D55C48">
        <w:rPr>
          <w:sz w:val="28"/>
          <w:szCs w:val="28"/>
          <w:lang w:val="ru-RU"/>
        </w:rPr>
        <w:t xml:space="preserve">выплат гражданам, </w:t>
      </w:r>
      <w:hyperlink r:id="rId11" w:history="1">
        <w:r w:rsidR="00664649" w:rsidRPr="00D55C48">
          <w:rPr>
            <w:rFonts w:cs="Calibri"/>
            <w:sz w:val="28"/>
            <w:szCs w:val="28"/>
            <w:lang w:val="ru-RU"/>
          </w:rPr>
          <w:t>подлежащим</w:t>
        </w:r>
      </w:hyperlink>
      <w:r w:rsidR="00664649" w:rsidRPr="00D55C48">
        <w:rPr>
          <w:rFonts w:cs="Calibri"/>
          <w:sz w:val="28"/>
          <w:szCs w:val="28"/>
        </w:rPr>
        <w:t xml:space="preserve"> обязательному социальному страхованию на случай временной нетрудоспособности и в связи с материнством</w:t>
      </w:r>
      <w:r w:rsidR="00664649" w:rsidRPr="00D55C48">
        <w:rPr>
          <w:rFonts w:cs="Calibri"/>
          <w:sz w:val="28"/>
          <w:szCs w:val="28"/>
          <w:lang w:val="ru-RU"/>
        </w:rPr>
        <w:t xml:space="preserve">, </w:t>
      </w:r>
      <w:r w:rsidR="00F96535" w:rsidRPr="00D55C48">
        <w:rPr>
          <w:sz w:val="28"/>
          <w:szCs w:val="28"/>
          <w:lang w:val="ru-RU"/>
        </w:rPr>
        <w:t xml:space="preserve">запрашиваемая в отделении </w:t>
      </w:r>
      <w:r w:rsidR="00D55C48" w:rsidRPr="00D55C48">
        <w:rPr>
          <w:sz w:val="28"/>
          <w:szCs w:val="28"/>
          <w:lang w:val="ru-RU"/>
        </w:rPr>
        <w:t>Фонда социального страхования Российской Федерации</w:t>
      </w:r>
      <w:r w:rsidR="006D553C" w:rsidRPr="00D55C48">
        <w:rPr>
          <w:sz w:val="28"/>
          <w:szCs w:val="28"/>
          <w:lang w:val="ru-RU"/>
        </w:rPr>
        <w:t>,</w:t>
      </w:r>
      <w:r w:rsidR="00664649" w:rsidRPr="00D55C48">
        <w:rPr>
          <w:sz w:val="28"/>
          <w:szCs w:val="28"/>
          <w:lang w:val="ru-RU"/>
        </w:rPr>
        <w:t xml:space="preserve"> по месту их назначения</w:t>
      </w:r>
      <w:r w:rsidRPr="00D55C48">
        <w:rPr>
          <w:sz w:val="28"/>
          <w:szCs w:val="28"/>
        </w:rPr>
        <w:t>;</w:t>
      </w:r>
    </w:p>
    <w:p w:rsidR="00664649" w:rsidRDefault="00664649" w:rsidP="00F404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5C48">
        <w:rPr>
          <w:sz w:val="28"/>
          <w:szCs w:val="28"/>
          <w:lang w:val="ru-RU"/>
        </w:rPr>
        <w:t>- справка о размере выплат, запрашиваемая в органе социальной защиты населения Российской Федерации</w:t>
      </w:r>
      <w:r w:rsidR="006D553C" w:rsidRPr="00D55C48">
        <w:rPr>
          <w:sz w:val="28"/>
          <w:szCs w:val="28"/>
          <w:lang w:val="ru-RU"/>
        </w:rPr>
        <w:t>,</w:t>
      </w:r>
      <w:r w:rsidRPr="00D55C48">
        <w:rPr>
          <w:sz w:val="28"/>
          <w:szCs w:val="28"/>
          <w:lang w:val="ru-RU"/>
        </w:rPr>
        <w:t xml:space="preserve"> по месту их назначения</w:t>
      </w:r>
      <w:r w:rsidR="00AD09A5">
        <w:rPr>
          <w:sz w:val="28"/>
          <w:szCs w:val="28"/>
          <w:lang w:val="ru-RU"/>
        </w:rPr>
        <w:t>;</w:t>
      </w:r>
    </w:p>
    <w:p w:rsidR="00AD09A5" w:rsidRPr="00497397" w:rsidRDefault="00AD09A5" w:rsidP="00AD09A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Pr="00497397">
        <w:rPr>
          <w:sz w:val="28"/>
          <w:szCs w:val="28"/>
        </w:rPr>
        <w:t xml:space="preserve"> свидетельство о рождении ребенка (детей) в возрасте до 14 лет</w:t>
      </w:r>
      <w:r>
        <w:rPr>
          <w:sz w:val="28"/>
          <w:szCs w:val="28"/>
          <w:lang w:val="ru-RU"/>
        </w:rPr>
        <w:t>, выданное органом записи актов гражданского состояния или консульским учреждением Российской Федерации</w:t>
      </w:r>
      <w:r w:rsidR="001A2BE9">
        <w:rPr>
          <w:sz w:val="28"/>
          <w:szCs w:val="28"/>
          <w:lang w:val="ru-RU"/>
        </w:rPr>
        <w:t>, запрашиваемое в Федеральной налоговой службе Российской Федерации</w:t>
      </w:r>
      <w:r w:rsidRPr="00497397">
        <w:rPr>
          <w:sz w:val="28"/>
          <w:szCs w:val="28"/>
        </w:rPr>
        <w:t>;</w:t>
      </w:r>
    </w:p>
    <w:p w:rsidR="00AD09A5" w:rsidRDefault="00AD09A5" w:rsidP="00AD09A5">
      <w:pPr>
        <w:ind w:firstLine="709"/>
        <w:jc w:val="both"/>
        <w:rPr>
          <w:sz w:val="28"/>
          <w:szCs w:val="28"/>
          <w:lang w:val="ru-RU"/>
        </w:rPr>
      </w:pPr>
      <w:r w:rsidRPr="005049B7">
        <w:rPr>
          <w:sz w:val="28"/>
          <w:szCs w:val="28"/>
        </w:rPr>
        <w:lastRenderedPageBreak/>
        <w:t xml:space="preserve">- свидетельство о </w:t>
      </w:r>
      <w:r>
        <w:rPr>
          <w:sz w:val="28"/>
          <w:szCs w:val="28"/>
        </w:rPr>
        <w:t xml:space="preserve">заключении </w:t>
      </w:r>
      <w:r w:rsidRPr="005049B7">
        <w:rPr>
          <w:sz w:val="28"/>
          <w:szCs w:val="28"/>
        </w:rPr>
        <w:t>брак</w:t>
      </w:r>
      <w:r>
        <w:rPr>
          <w:sz w:val="28"/>
          <w:szCs w:val="28"/>
        </w:rPr>
        <w:t>а,</w:t>
      </w:r>
      <w:r w:rsidRPr="005049B7">
        <w:rPr>
          <w:sz w:val="28"/>
          <w:szCs w:val="28"/>
        </w:rPr>
        <w:t xml:space="preserve"> </w:t>
      </w:r>
      <w:r>
        <w:rPr>
          <w:sz w:val="28"/>
          <w:szCs w:val="28"/>
        </w:rPr>
        <w:t>о расторжении брака</w:t>
      </w:r>
      <w:r w:rsidRPr="005049B7">
        <w:rPr>
          <w:sz w:val="28"/>
          <w:szCs w:val="28"/>
        </w:rPr>
        <w:t>, о перемене имени (при необходимости)</w:t>
      </w:r>
      <w:r>
        <w:rPr>
          <w:sz w:val="28"/>
          <w:szCs w:val="28"/>
          <w:lang w:val="ru-RU"/>
        </w:rPr>
        <w:t>, выданное органом записи актов гражданского состояния или консульским учреждением Российской Федерации</w:t>
      </w:r>
      <w:r w:rsidR="001A2BE9">
        <w:rPr>
          <w:sz w:val="28"/>
          <w:szCs w:val="28"/>
          <w:lang w:val="ru-RU"/>
        </w:rPr>
        <w:t>, запрашиваемое в Федеральной налоговой службе Российской Федерации</w:t>
      </w:r>
      <w:r>
        <w:rPr>
          <w:sz w:val="28"/>
          <w:szCs w:val="28"/>
          <w:lang w:val="ru-RU"/>
        </w:rPr>
        <w:t>.</w:t>
      </w:r>
    </w:p>
    <w:p w:rsidR="007E22FA" w:rsidRPr="00D52D0D" w:rsidRDefault="007E22FA" w:rsidP="00AD09A5">
      <w:pPr>
        <w:ind w:firstLine="709"/>
        <w:jc w:val="both"/>
        <w:rPr>
          <w:sz w:val="28"/>
          <w:szCs w:val="28"/>
        </w:rPr>
      </w:pPr>
      <w:r w:rsidRPr="00D52D0D">
        <w:rPr>
          <w:sz w:val="28"/>
          <w:szCs w:val="28"/>
        </w:rPr>
        <w:t>2.6.4. Перечень видов доходов, учитываемых при расчете среднедушевого дохода семьи и дохода одиноко проживающего заявителя определен подпунктом 2.5.7. постановления Администрации города Волгодонска от 04.03.2014 №539 «Об утверждении положения о расходовании средств на реализацию муниципальной программы</w:t>
      </w:r>
      <w:r w:rsidR="00424ECB">
        <w:rPr>
          <w:sz w:val="28"/>
          <w:szCs w:val="28"/>
          <w:lang w:val="ru-RU"/>
        </w:rPr>
        <w:t xml:space="preserve"> </w:t>
      </w:r>
      <w:r w:rsidR="00424ECB" w:rsidRPr="00422DBC">
        <w:rPr>
          <w:sz w:val="28"/>
          <w:szCs w:val="28"/>
        </w:rPr>
        <w:t>города Волгодонска</w:t>
      </w:r>
      <w:r w:rsidRPr="00D52D0D">
        <w:rPr>
          <w:sz w:val="28"/>
          <w:szCs w:val="28"/>
        </w:rPr>
        <w:t xml:space="preserve"> «Социальная поддержка граждан Волгодонска».</w:t>
      </w:r>
    </w:p>
    <w:p w:rsidR="00B811CD" w:rsidRPr="00D52D0D" w:rsidRDefault="00B811CD" w:rsidP="00F404A3">
      <w:pPr>
        <w:ind w:firstLine="709"/>
        <w:jc w:val="both"/>
        <w:rPr>
          <w:sz w:val="28"/>
          <w:szCs w:val="28"/>
        </w:rPr>
      </w:pPr>
      <w:r w:rsidRPr="00D52D0D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B53A2E" w:rsidRPr="00D52D0D" w:rsidRDefault="00B53A2E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D0D">
        <w:rPr>
          <w:sz w:val="28"/>
          <w:szCs w:val="28"/>
        </w:rPr>
        <w:t xml:space="preserve">2.7.1. Представление заявителем неполного перечня документов, указанных </w:t>
      </w:r>
      <w:r w:rsidRPr="000C1BD7">
        <w:rPr>
          <w:sz w:val="28"/>
          <w:szCs w:val="28"/>
        </w:rPr>
        <w:t xml:space="preserve">в </w:t>
      </w:r>
      <w:r w:rsidR="002402B9" w:rsidRPr="000C1BD7">
        <w:rPr>
          <w:sz w:val="28"/>
          <w:szCs w:val="28"/>
          <w:lang w:val="ru-RU"/>
        </w:rPr>
        <w:t>п.п.</w:t>
      </w:r>
      <w:r w:rsidRPr="000C1BD7">
        <w:rPr>
          <w:sz w:val="28"/>
          <w:szCs w:val="28"/>
        </w:rPr>
        <w:t>2.</w:t>
      </w:r>
      <w:r w:rsidRPr="00D52D0D">
        <w:rPr>
          <w:sz w:val="28"/>
          <w:szCs w:val="28"/>
        </w:rPr>
        <w:t>6.1., 2.6.2. административного регламента.</w:t>
      </w:r>
    </w:p>
    <w:p w:rsidR="00B53A2E" w:rsidRPr="00D52D0D" w:rsidRDefault="00B53A2E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D0D">
        <w:rPr>
          <w:sz w:val="28"/>
          <w:szCs w:val="28"/>
        </w:rPr>
        <w:t>2.7.2. Заявление подано лицом, не имеющим на это полномочий.</w:t>
      </w:r>
    </w:p>
    <w:p w:rsidR="00B53A2E" w:rsidRPr="00BB75CA" w:rsidRDefault="00B53A2E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D0D">
        <w:rPr>
          <w:sz w:val="28"/>
          <w:szCs w:val="28"/>
        </w:rPr>
        <w:t>2.7.3.</w:t>
      </w:r>
      <w:r w:rsidRPr="00BB75CA">
        <w:rPr>
          <w:sz w:val="28"/>
          <w:szCs w:val="28"/>
        </w:rPr>
        <w:t xml:space="preserve"> В заявлении не указаны: способ выплаты (доставочная или кредитная организация), выплатные реквизиты (для доставочной организации: индекс, населенный пункт, улица, дом, корпус, квартира заявителя; для кредитной организации: наименование, номер и филиал кредитной организации, номер лицевого счета заявителя).</w:t>
      </w:r>
    </w:p>
    <w:p w:rsidR="00B53A2E" w:rsidRPr="00BB75CA" w:rsidRDefault="00B53A2E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CA">
        <w:rPr>
          <w:sz w:val="28"/>
          <w:szCs w:val="28"/>
        </w:rPr>
        <w:t>2.7.</w:t>
      </w:r>
      <w:r w:rsidR="00CA2108">
        <w:rPr>
          <w:sz w:val="28"/>
          <w:szCs w:val="28"/>
          <w:lang w:val="ru-RU"/>
        </w:rPr>
        <w:t>4</w:t>
      </w:r>
      <w:r w:rsidRPr="00BB75CA">
        <w:rPr>
          <w:sz w:val="28"/>
          <w:szCs w:val="28"/>
        </w:rPr>
        <w:t>. Тексты документов написаны неразборчиво, наименования юридических лиц - с сокращениями, без указания их мест нахождения.</w:t>
      </w:r>
    </w:p>
    <w:p w:rsidR="00B53A2E" w:rsidRPr="00BB75CA" w:rsidRDefault="00B53A2E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CA">
        <w:rPr>
          <w:sz w:val="28"/>
          <w:szCs w:val="28"/>
        </w:rPr>
        <w:t>2.7.</w:t>
      </w:r>
      <w:r w:rsidR="00CA2108">
        <w:rPr>
          <w:sz w:val="28"/>
          <w:szCs w:val="28"/>
          <w:lang w:val="ru-RU"/>
        </w:rPr>
        <w:t>5</w:t>
      </w:r>
      <w:r w:rsidRPr="00BB75CA">
        <w:rPr>
          <w:sz w:val="28"/>
          <w:szCs w:val="28"/>
        </w:rPr>
        <w:t>. Фамилии, имена, отчества граждан написаны не полностью.</w:t>
      </w:r>
    </w:p>
    <w:p w:rsidR="00B53A2E" w:rsidRPr="00BB75CA" w:rsidRDefault="00B53A2E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CA">
        <w:rPr>
          <w:sz w:val="28"/>
          <w:szCs w:val="28"/>
        </w:rPr>
        <w:t>2.7.</w:t>
      </w:r>
      <w:r w:rsidR="00CA2108">
        <w:rPr>
          <w:sz w:val="28"/>
          <w:szCs w:val="28"/>
          <w:lang w:val="ru-RU"/>
        </w:rPr>
        <w:t>6</w:t>
      </w:r>
      <w:r w:rsidRPr="00BB75CA">
        <w:rPr>
          <w:sz w:val="28"/>
          <w:szCs w:val="28"/>
        </w:rPr>
        <w:t>. В документах есть подчистки, приписки, зачеркнутые слова и иные неоговоренные исправления.</w:t>
      </w:r>
    </w:p>
    <w:p w:rsidR="00B53A2E" w:rsidRPr="00BB75CA" w:rsidRDefault="00B53A2E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CA">
        <w:rPr>
          <w:sz w:val="28"/>
          <w:szCs w:val="28"/>
        </w:rPr>
        <w:t>2.7.</w:t>
      </w:r>
      <w:r w:rsidR="00CA2108">
        <w:rPr>
          <w:sz w:val="28"/>
          <w:szCs w:val="28"/>
          <w:lang w:val="ru-RU"/>
        </w:rPr>
        <w:t>7</w:t>
      </w:r>
      <w:r w:rsidRPr="00BB75CA">
        <w:rPr>
          <w:sz w:val="28"/>
          <w:szCs w:val="28"/>
        </w:rPr>
        <w:t>. Документы исполнены карандашом.</w:t>
      </w:r>
    </w:p>
    <w:p w:rsidR="00B53A2E" w:rsidRPr="00BB75CA" w:rsidRDefault="00B53A2E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CA">
        <w:rPr>
          <w:sz w:val="28"/>
          <w:szCs w:val="28"/>
        </w:rPr>
        <w:t>2.7.</w:t>
      </w:r>
      <w:r w:rsidR="00CA2108">
        <w:rPr>
          <w:sz w:val="28"/>
          <w:szCs w:val="28"/>
          <w:lang w:val="ru-RU"/>
        </w:rPr>
        <w:t>8</w:t>
      </w:r>
      <w:r w:rsidRPr="00BB75CA">
        <w:rPr>
          <w:sz w:val="28"/>
          <w:szCs w:val="28"/>
        </w:rPr>
        <w:t>. Документы имеют серьезные повреждения, наличие которых не позволяет однозначно истолковать их содержание.</w:t>
      </w:r>
    </w:p>
    <w:p w:rsidR="00B53A2E" w:rsidRPr="00BB75CA" w:rsidRDefault="00B53A2E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CA">
        <w:rPr>
          <w:sz w:val="28"/>
          <w:szCs w:val="28"/>
        </w:rPr>
        <w:t>2.7.</w:t>
      </w:r>
      <w:r w:rsidR="00CA2108">
        <w:rPr>
          <w:sz w:val="28"/>
          <w:szCs w:val="28"/>
          <w:lang w:val="ru-RU"/>
        </w:rPr>
        <w:t>9</w:t>
      </w:r>
      <w:r w:rsidRPr="00BB75CA">
        <w:rPr>
          <w:sz w:val="28"/>
          <w:szCs w:val="28"/>
        </w:rPr>
        <w:t>. Документы, выданные за пределами Российской Федерации, представляемые заявителем, не легализованы (не удостоверены посредством апостиля) в соответствии с действующим законодательством, не переведены на русский язык.</w:t>
      </w:r>
    </w:p>
    <w:p w:rsidR="00B53A2E" w:rsidRPr="00BB75CA" w:rsidRDefault="00B53A2E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CA">
        <w:rPr>
          <w:sz w:val="28"/>
          <w:szCs w:val="28"/>
        </w:rPr>
        <w:t>2.7.1</w:t>
      </w:r>
      <w:r w:rsidR="00CA2108">
        <w:rPr>
          <w:sz w:val="28"/>
          <w:szCs w:val="28"/>
          <w:lang w:val="ru-RU"/>
        </w:rPr>
        <w:t>0</w:t>
      </w:r>
      <w:r w:rsidRPr="00BB75CA">
        <w:rPr>
          <w:sz w:val="28"/>
          <w:szCs w:val="28"/>
        </w:rPr>
        <w:t xml:space="preserve">. </w:t>
      </w:r>
      <w:r>
        <w:rPr>
          <w:sz w:val="28"/>
          <w:szCs w:val="28"/>
        </w:rPr>
        <w:t>К заявлению приложены копии документов, не заверенные в установленном порядке</w:t>
      </w:r>
      <w:r w:rsidRPr="00BB75CA">
        <w:rPr>
          <w:sz w:val="28"/>
          <w:szCs w:val="28"/>
        </w:rPr>
        <w:t>.</w:t>
      </w:r>
    </w:p>
    <w:p w:rsidR="00B53A2E" w:rsidRPr="00BB75CA" w:rsidRDefault="00B53A2E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CA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B53A2E" w:rsidRPr="00BB75CA" w:rsidRDefault="00B53A2E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CA">
        <w:rPr>
          <w:sz w:val="28"/>
          <w:szCs w:val="28"/>
        </w:rPr>
        <w:t>2.8.1. Предоставление заявителем заведомо недостоверных или неполных сведений.</w:t>
      </w:r>
    </w:p>
    <w:p w:rsidR="00B53A2E" w:rsidRPr="00BB75CA" w:rsidRDefault="00B53A2E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CA">
        <w:rPr>
          <w:sz w:val="28"/>
          <w:szCs w:val="28"/>
        </w:rPr>
        <w:t>2.8.2. Предоставление в текущем календарном году дополнительных мер социальной поддержки в части оказания единовременной (однократной) материальной помощи.</w:t>
      </w:r>
    </w:p>
    <w:p w:rsidR="00B53A2E" w:rsidRPr="00BB75CA" w:rsidRDefault="00B53A2E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CA">
        <w:rPr>
          <w:sz w:val="28"/>
          <w:szCs w:val="28"/>
        </w:rPr>
        <w:t>2.8.3. Основания для обращения заявителя не соответствуют перечню, указанному в п.п.1.</w:t>
      </w:r>
      <w:r>
        <w:rPr>
          <w:sz w:val="28"/>
          <w:szCs w:val="28"/>
          <w:lang w:val="ru-RU"/>
        </w:rPr>
        <w:t>3</w:t>
      </w:r>
      <w:r w:rsidRPr="00BB75CA">
        <w:rPr>
          <w:sz w:val="28"/>
          <w:szCs w:val="28"/>
        </w:rPr>
        <w:t>.1. административного регламента.</w:t>
      </w:r>
    </w:p>
    <w:p w:rsidR="00B811CD" w:rsidRPr="00FD6AC5" w:rsidRDefault="00B811CD" w:rsidP="00F404A3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FD6AC5">
        <w:rPr>
          <w:sz w:val="28"/>
          <w:szCs w:val="28"/>
        </w:rPr>
        <w:t xml:space="preserve">2.9. </w:t>
      </w:r>
      <w:r w:rsidRPr="00FD6AC5">
        <w:rPr>
          <w:rFonts w:eastAsia="Times New Roman"/>
          <w:sz w:val="28"/>
          <w:szCs w:val="28"/>
          <w:lang w:eastAsia="ru-RU"/>
        </w:rPr>
        <w:t>Требования к взиманию с заявителя платы за предоставление муниципальной услуги:</w:t>
      </w:r>
    </w:p>
    <w:p w:rsidR="00B811CD" w:rsidRPr="000C1BD7" w:rsidRDefault="00B811CD" w:rsidP="00F404A3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730D4E">
        <w:rPr>
          <w:rFonts w:eastAsia="Times New Roman"/>
          <w:sz w:val="28"/>
          <w:szCs w:val="28"/>
          <w:lang w:eastAsia="ru-RU"/>
        </w:rPr>
        <w:lastRenderedPageBreak/>
        <w:t>2.9.1. Муниципальная услуга предоставляется заявителю на бесплатной основе.</w:t>
      </w:r>
    </w:p>
    <w:p w:rsidR="00B811CD" w:rsidRPr="000C1BD7" w:rsidRDefault="00B811CD" w:rsidP="00F404A3">
      <w:pPr>
        <w:ind w:firstLine="709"/>
        <w:jc w:val="both"/>
        <w:rPr>
          <w:sz w:val="28"/>
          <w:szCs w:val="28"/>
        </w:rPr>
      </w:pPr>
      <w:r w:rsidRPr="000C1BD7">
        <w:rPr>
          <w:sz w:val="28"/>
          <w:szCs w:val="28"/>
        </w:rPr>
        <w:t xml:space="preserve">2.10. Максимальный срок ожидания в очереди при подаче </w:t>
      </w:r>
      <w:r w:rsidR="002402B9" w:rsidRPr="000C1BD7">
        <w:rPr>
          <w:sz w:val="28"/>
          <w:szCs w:val="28"/>
          <w:lang w:val="ru-RU"/>
        </w:rPr>
        <w:t xml:space="preserve">заявления </w:t>
      </w:r>
      <w:r w:rsidRPr="000C1BD7">
        <w:rPr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составляет </w:t>
      </w:r>
      <w:r w:rsidR="00746090" w:rsidRPr="000C1BD7">
        <w:rPr>
          <w:sz w:val="28"/>
          <w:szCs w:val="28"/>
          <w:lang w:val="ru-RU"/>
        </w:rPr>
        <w:t>15</w:t>
      </w:r>
      <w:r w:rsidRPr="000C1BD7">
        <w:rPr>
          <w:sz w:val="28"/>
          <w:szCs w:val="28"/>
        </w:rPr>
        <w:t xml:space="preserve"> минут.</w:t>
      </w:r>
    </w:p>
    <w:p w:rsidR="00B811CD" w:rsidRPr="000C1BD7" w:rsidRDefault="00B811CD" w:rsidP="00F404A3">
      <w:pPr>
        <w:ind w:firstLine="709"/>
        <w:jc w:val="both"/>
        <w:rPr>
          <w:sz w:val="28"/>
          <w:szCs w:val="28"/>
        </w:rPr>
      </w:pPr>
      <w:r w:rsidRPr="000C1BD7">
        <w:rPr>
          <w:sz w:val="28"/>
          <w:szCs w:val="28"/>
        </w:rPr>
        <w:t xml:space="preserve">2.11. Срок регистрации </w:t>
      </w:r>
      <w:r w:rsidR="002402B9" w:rsidRPr="000C1BD7">
        <w:rPr>
          <w:sz w:val="28"/>
          <w:szCs w:val="28"/>
          <w:lang w:val="ru-RU"/>
        </w:rPr>
        <w:t>заявления</w:t>
      </w:r>
      <w:r w:rsidR="000C1BD7" w:rsidRPr="000C1BD7">
        <w:rPr>
          <w:sz w:val="28"/>
          <w:szCs w:val="28"/>
          <w:lang w:val="ru-RU"/>
        </w:rPr>
        <w:t xml:space="preserve"> </w:t>
      </w:r>
      <w:r w:rsidRPr="000C1BD7">
        <w:rPr>
          <w:sz w:val="28"/>
          <w:szCs w:val="28"/>
        </w:rPr>
        <w:t xml:space="preserve">заявителя о предоставлении муниципальной услуги не превышает </w:t>
      </w:r>
      <w:r w:rsidR="00746090" w:rsidRPr="000C1BD7">
        <w:rPr>
          <w:sz w:val="28"/>
          <w:szCs w:val="28"/>
          <w:lang w:val="ru-RU"/>
        </w:rPr>
        <w:t>15</w:t>
      </w:r>
      <w:r w:rsidRPr="000C1BD7">
        <w:rPr>
          <w:sz w:val="28"/>
          <w:szCs w:val="28"/>
        </w:rPr>
        <w:t xml:space="preserve"> минут.</w:t>
      </w:r>
    </w:p>
    <w:p w:rsidR="00FD0E8A" w:rsidRPr="00022374" w:rsidRDefault="00FD0E8A" w:rsidP="00F404A3">
      <w:pPr>
        <w:ind w:firstLine="709"/>
        <w:jc w:val="both"/>
        <w:rPr>
          <w:sz w:val="28"/>
          <w:szCs w:val="28"/>
        </w:rPr>
      </w:pPr>
      <w:r w:rsidRPr="00022374">
        <w:rPr>
          <w:sz w:val="28"/>
          <w:szCs w:val="28"/>
        </w:rPr>
        <w:t>2.12. Места для информирования, предназначенные для ознакомления заявителей с информационными материалами</w:t>
      </w:r>
      <w:r w:rsidRPr="00022374">
        <w:rPr>
          <w:sz w:val="28"/>
          <w:szCs w:val="28"/>
          <w:lang w:eastAsia="ru-RU"/>
        </w:rPr>
        <w:t xml:space="preserve"> и для заполнения </w:t>
      </w:r>
      <w:r w:rsidRPr="00022374">
        <w:rPr>
          <w:sz w:val="28"/>
          <w:szCs w:val="28"/>
          <w:lang w:val="ru-RU" w:eastAsia="ru-RU"/>
        </w:rPr>
        <w:t>заявлений</w:t>
      </w:r>
      <w:r w:rsidRPr="00022374">
        <w:rPr>
          <w:sz w:val="28"/>
          <w:szCs w:val="28"/>
          <w:lang w:eastAsia="ru-RU"/>
        </w:rPr>
        <w:t xml:space="preserve"> о предоставлении муниципальной услуги</w:t>
      </w:r>
      <w:r w:rsidRPr="00022374">
        <w:rPr>
          <w:sz w:val="28"/>
          <w:szCs w:val="28"/>
        </w:rPr>
        <w:t>, оборудованы:</w:t>
      </w:r>
    </w:p>
    <w:p w:rsidR="00FD0E8A" w:rsidRPr="00022374" w:rsidRDefault="00FD0E8A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2374">
        <w:rPr>
          <w:sz w:val="28"/>
          <w:szCs w:val="28"/>
        </w:rPr>
        <w:t xml:space="preserve">2.12.1. В ДТиСР г.Волгодонска: </w:t>
      </w:r>
    </w:p>
    <w:p w:rsidR="00FD0E8A" w:rsidRPr="00022374" w:rsidRDefault="00FD0E8A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2374">
        <w:rPr>
          <w:sz w:val="28"/>
          <w:szCs w:val="28"/>
        </w:rPr>
        <w:t>- информационными стендами;</w:t>
      </w:r>
    </w:p>
    <w:p w:rsidR="00FD0E8A" w:rsidRPr="00022374" w:rsidRDefault="00FD0E8A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2374">
        <w:rPr>
          <w:sz w:val="28"/>
          <w:szCs w:val="28"/>
        </w:rPr>
        <w:t>- столами</w:t>
      </w:r>
      <w:r w:rsidRPr="00022374">
        <w:rPr>
          <w:sz w:val="28"/>
          <w:szCs w:val="28"/>
          <w:lang w:val="ru-RU"/>
        </w:rPr>
        <w:t xml:space="preserve"> и</w:t>
      </w:r>
      <w:r w:rsidRPr="00022374">
        <w:rPr>
          <w:sz w:val="28"/>
          <w:szCs w:val="28"/>
        </w:rPr>
        <w:t xml:space="preserve"> стульями для возможности оформления документов</w:t>
      </w:r>
      <w:r w:rsidRPr="00022374">
        <w:rPr>
          <w:sz w:val="28"/>
          <w:szCs w:val="28"/>
          <w:lang w:val="ru-RU"/>
        </w:rPr>
        <w:t>.</w:t>
      </w:r>
    </w:p>
    <w:p w:rsidR="00FD0E8A" w:rsidRPr="00022374" w:rsidRDefault="00FD0E8A" w:rsidP="00F404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2374">
        <w:rPr>
          <w:sz w:val="28"/>
          <w:szCs w:val="28"/>
        </w:rPr>
        <w:t>2.12.2. В МАУ «МФЦ»:</w:t>
      </w:r>
    </w:p>
    <w:p w:rsidR="00FD0E8A" w:rsidRPr="00022374" w:rsidRDefault="00FD0E8A" w:rsidP="00F404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22374">
        <w:rPr>
          <w:rFonts w:ascii="Times New Roman" w:hAnsi="Times New Roman"/>
          <w:sz w:val="28"/>
          <w:szCs w:val="28"/>
        </w:rPr>
        <w:t>- информационными стендами;</w:t>
      </w:r>
    </w:p>
    <w:p w:rsidR="00FD0E8A" w:rsidRPr="00022374" w:rsidRDefault="00FD0E8A" w:rsidP="00F404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22374">
        <w:rPr>
          <w:rFonts w:ascii="Times New Roman" w:hAnsi="Times New Roman"/>
          <w:sz w:val="28"/>
          <w:szCs w:val="28"/>
        </w:rPr>
        <w:t>- столами и стульями для возможности оформления документов;</w:t>
      </w:r>
    </w:p>
    <w:p w:rsidR="00FD0E8A" w:rsidRPr="009950BA" w:rsidRDefault="00FD0E8A" w:rsidP="00F404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22374">
        <w:rPr>
          <w:rFonts w:ascii="Times New Roman" w:hAnsi="Times New Roman"/>
          <w:sz w:val="28"/>
          <w:szCs w:val="28"/>
        </w:rPr>
        <w:t>- электронной системой управления очередью.</w:t>
      </w:r>
    </w:p>
    <w:p w:rsidR="00AD09A5" w:rsidRPr="00AD09A5" w:rsidRDefault="00FD0E8A" w:rsidP="00F404A3">
      <w:pPr>
        <w:ind w:firstLine="709"/>
        <w:jc w:val="both"/>
        <w:rPr>
          <w:sz w:val="28"/>
          <w:szCs w:val="28"/>
          <w:lang w:val="ru-RU"/>
        </w:rPr>
      </w:pPr>
      <w:r w:rsidRPr="00AD09A5">
        <w:rPr>
          <w:sz w:val="28"/>
          <w:szCs w:val="28"/>
        </w:rPr>
        <w:t xml:space="preserve">2.13. </w:t>
      </w:r>
      <w:r w:rsidR="00AD09A5" w:rsidRPr="00AD09A5">
        <w:rPr>
          <w:color w:val="000000"/>
          <w:sz w:val="28"/>
          <w:szCs w:val="28"/>
          <w:shd w:val="clear" w:color="auto" w:fill="FFFFFF"/>
        </w:rPr>
        <w:t xml:space="preserve">Места ожидания в очереди на предоставление или получение документов оборудованы столами, стульями, информационными стендами, и соответствуют комфортным условиям для заявителей и оптимальным условиям работы должностных лиц </w:t>
      </w:r>
      <w:r w:rsidR="00AD09A5" w:rsidRPr="00022374">
        <w:rPr>
          <w:sz w:val="28"/>
          <w:szCs w:val="28"/>
          <w:lang w:val="ru-RU"/>
        </w:rPr>
        <w:t xml:space="preserve">ДТиСР г.Волгодонска, </w:t>
      </w:r>
      <w:r w:rsidR="00AD09A5" w:rsidRPr="00AD09A5">
        <w:rPr>
          <w:color w:val="000000"/>
          <w:sz w:val="28"/>
          <w:szCs w:val="28"/>
          <w:shd w:val="clear" w:color="auto" w:fill="FFFFFF"/>
        </w:rPr>
        <w:t>МАУ «МФЦ», уполномоченных на ведение приема.</w:t>
      </w:r>
    </w:p>
    <w:p w:rsidR="00FD0E8A" w:rsidRPr="00022374" w:rsidRDefault="00FD0E8A" w:rsidP="00F404A3">
      <w:pPr>
        <w:ind w:firstLine="709"/>
        <w:jc w:val="both"/>
        <w:rPr>
          <w:sz w:val="28"/>
          <w:szCs w:val="28"/>
          <w:lang w:val="ru-RU"/>
        </w:rPr>
      </w:pPr>
      <w:r w:rsidRPr="00022374">
        <w:rPr>
          <w:sz w:val="28"/>
          <w:szCs w:val="28"/>
        </w:rPr>
        <w:t>2.1</w:t>
      </w:r>
      <w:r w:rsidR="00AD09A5">
        <w:rPr>
          <w:sz w:val="28"/>
          <w:szCs w:val="28"/>
          <w:lang w:val="ru-RU"/>
        </w:rPr>
        <w:t>4</w:t>
      </w:r>
      <w:r w:rsidRPr="00022374">
        <w:rPr>
          <w:sz w:val="28"/>
          <w:szCs w:val="28"/>
        </w:rPr>
        <w:t xml:space="preserve">. </w:t>
      </w:r>
      <w:r w:rsidRPr="00022374">
        <w:rPr>
          <w:sz w:val="28"/>
          <w:szCs w:val="28"/>
          <w:lang w:val="ru-RU"/>
        </w:rPr>
        <w:t>Помещения для приема заявителей:</w:t>
      </w:r>
    </w:p>
    <w:p w:rsidR="00FD0E8A" w:rsidRPr="00022374" w:rsidRDefault="00FD0E8A" w:rsidP="00F404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22374">
        <w:rPr>
          <w:rFonts w:ascii="Times New Roman" w:hAnsi="Times New Roman"/>
          <w:sz w:val="28"/>
          <w:szCs w:val="28"/>
        </w:rPr>
        <w:t>2.1</w:t>
      </w:r>
      <w:r w:rsidR="00AD09A5">
        <w:rPr>
          <w:rFonts w:ascii="Times New Roman" w:hAnsi="Times New Roman"/>
          <w:sz w:val="28"/>
          <w:szCs w:val="28"/>
        </w:rPr>
        <w:t>4</w:t>
      </w:r>
      <w:r w:rsidRPr="00022374">
        <w:rPr>
          <w:rFonts w:ascii="Times New Roman" w:hAnsi="Times New Roman"/>
          <w:sz w:val="28"/>
          <w:szCs w:val="28"/>
        </w:rPr>
        <w:t>.1. Помещение ДТиСР г.Волгодонска расположено в 5 минутах ходьбы от остановок общественного транспорта.</w:t>
      </w:r>
    </w:p>
    <w:p w:rsidR="00FD0E8A" w:rsidRDefault="00FD0E8A" w:rsidP="00F4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4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</w:t>
      </w:r>
      <w:r>
        <w:rPr>
          <w:rFonts w:ascii="Times New Roman" w:hAnsi="Times New Roman" w:cs="Times New Roman"/>
          <w:sz w:val="28"/>
          <w:szCs w:val="28"/>
        </w:rPr>
        <w:t>ДТиСР г.Волгодонска:</w:t>
      </w:r>
    </w:p>
    <w:p w:rsidR="00FD0E8A" w:rsidRDefault="00FD0E8A" w:rsidP="00F4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4">
        <w:rPr>
          <w:rFonts w:ascii="Times New Roman" w:hAnsi="Times New Roman" w:cs="Times New Roman"/>
          <w:sz w:val="28"/>
          <w:szCs w:val="28"/>
        </w:rPr>
        <w:t>- располагается бесплатная парковка для автомобильного транспорта посетителей, в том числе предусматривающая два места для специальных автотранспортных средств инвалидов;</w:t>
      </w:r>
    </w:p>
    <w:p w:rsidR="00FD0E8A" w:rsidRPr="003B6204" w:rsidRDefault="00FD0E8A" w:rsidP="00F40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14B">
        <w:rPr>
          <w:sz w:val="28"/>
          <w:szCs w:val="28"/>
          <w:lang w:val="ru-RU"/>
        </w:rPr>
        <w:t>парковочные</w:t>
      </w:r>
      <w:r w:rsidRPr="00F5256F">
        <w:rPr>
          <w:sz w:val="28"/>
          <w:szCs w:val="28"/>
        </w:rPr>
        <w:t xml:space="preserve"> мест</w:t>
      </w:r>
      <w:r w:rsidR="00E4614B">
        <w:rPr>
          <w:sz w:val="28"/>
          <w:szCs w:val="28"/>
          <w:lang w:val="ru-RU"/>
        </w:rPr>
        <w:t>а</w:t>
      </w:r>
      <w:r w:rsidRPr="00F5256F">
        <w:rPr>
          <w:sz w:val="28"/>
          <w:szCs w:val="28"/>
        </w:rPr>
        <w:t xml:space="preserve"> </w:t>
      </w:r>
      <w:r w:rsidR="00E4614B" w:rsidRPr="003B6204">
        <w:rPr>
          <w:sz w:val="28"/>
          <w:szCs w:val="28"/>
        </w:rPr>
        <w:t>для специальных автотранспортных средств инвалидов</w:t>
      </w:r>
      <w:r w:rsidR="00E461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выделен</w:t>
      </w:r>
      <w:r w:rsidR="00E4614B">
        <w:rPr>
          <w:sz w:val="28"/>
          <w:szCs w:val="28"/>
          <w:lang w:val="ru-RU"/>
        </w:rPr>
        <w:t>ы</w:t>
      </w:r>
      <w:r w:rsidRPr="00F5256F">
        <w:rPr>
          <w:sz w:val="28"/>
          <w:szCs w:val="28"/>
        </w:rPr>
        <w:t xml:space="preserve"> разметкой (желтого цвета) и </w:t>
      </w:r>
      <w:r>
        <w:rPr>
          <w:sz w:val="28"/>
          <w:szCs w:val="28"/>
          <w:lang w:val="ru-RU"/>
        </w:rPr>
        <w:t>обозначен</w:t>
      </w:r>
      <w:r w:rsidR="00E4614B">
        <w:rPr>
          <w:sz w:val="28"/>
          <w:szCs w:val="28"/>
          <w:lang w:val="ru-RU"/>
        </w:rPr>
        <w:t>ы</w:t>
      </w:r>
      <w:r w:rsidRPr="00F5256F">
        <w:rPr>
          <w:sz w:val="28"/>
          <w:szCs w:val="28"/>
        </w:rPr>
        <w:t xml:space="preserve"> </w:t>
      </w:r>
      <w:r w:rsidRPr="003B6204">
        <w:rPr>
          <w:sz w:val="28"/>
          <w:szCs w:val="28"/>
        </w:rPr>
        <w:t>специальными символами (пиктограмма «инвалид»);</w:t>
      </w:r>
    </w:p>
    <w:p w:rsidR="00FD0E8A" w:rsidRPr="003B6204" w:rsidRDefault="00FD0E8A" w:rsidP="00F4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4">
        <w:rPr>
          <w:rFonts w:ascii="Times New Roman" w:hAnsi="Times New Roman" w:cs="Times New Roman"/>
          <w:sz w:val="28"/>
          <w:szCs w:val="28"/>
        </w:rPr>
        <w:t>- стоянка, оборудованная для инвалидов, обозначена специальным дорожным знаком;</w:t>
      </w:r>
    </w:p>
    <w:p w:rsidR="00FD0E8A" w:rsidRPr="003B6204" w:rsidRDefault="00FD0E8A" w:rsidP="00F4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4">
        <w:rPr>
          <w:rFonts w:ascii="Times New Roman" w:hAnsi="Times New Roman" w:cs="Times New Roman"/>
          <w:sz w:val="28"/>
          <w:szCs w:val="28"/>
        </w:rPr>
        <w:t>- разделены пешеходные и транспортные потоки;</w:t>
      </w:r>
    </w:p>
    <w:p w:rsidR="00FD0E8A" w:rsidRPr="003B6204" w:rsidRDefault="00FD0E8A" w:rsidP="00F4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4">
        <w:rPr>
          <w:rFonts w:ascii="Times New Roman" w:hAnsi="Times New Roman" w:cs="Times New Roman"/>
          <w:sz w:val="28"/>
          <w:szCs w:val="28"/>
        </w:rPr>
        <w:t>- предусмотрена разметка пешеходных и транспортных путей;</w:t>
      </w:r>
    </w:p>
    <w:p w:rsidR="00FD0E8A" w:rsidRPr="003B6204" w:rsidRDefault="00FD0E8A" w:rsidP="00F4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4">
        <w:rPr>
          <w:rFonts w:ascii="Times New Roman" w:hAnsi="Times New Roman" w:cs="Times New Roman"/>
          <w:sz w:val="28"/>
          <w:szCs w:val="28"/>
        </w:rPr>
        <w:t>- создан оборудованный вход для инвалидов, не пересекающийся с транспортными путями;</w:t>
      </w:r>
    </w:p>
    <w:p w:rsidR="00FD0E8A" w:rsidRPr="003E5B09" w:rsidRDefault="00FD0E8A" w:rsidP="00F4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4">
        <w:rPr>
          <w:rFonts w:ascii="Times New Roman" w:hAnsi="Times New Roman" w:cs="Times New Roman"/>
          <w:sz w:val="28"/>
          <w:szCs w:val="28"/>
        </w:rPr>
        <w:t xml:space="preserve">- обеспечена непрерывность информации на путях движения инвалидов </w:t>
      </w:r>
      <w:r w:rsidRPr="003E5B09">
        <w:rPr>
          <w:rFonts w:ascii="Times New Roman" w:hAnsi="Times New Roman" w:cs="Times New Roman"/>
          <w:sz w:val="28"/>
          <w:szCs w:val="28"/>
        </w:rPr>
        <w:t>к местам обслуживания - линии разметки путей движения для лиц с нарушением зрения выполнены с использованием наземных тактильных плиток по ГОСТ Р 52875.</w:t>
      </w:r>
    </w:p>
    <w:p w:rsidR="00FD0E8A" w:rsidRPr="003E5B09" w:rsidRDefault="00FD0E8A" w:rsidP="00F4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09">
        <w:rPr>
          <w:rFonts w:ascii="Times New Roman" w:hAnsi="Times New Roman" w:cs="Times New Roman"/>
          <w:sz w:val="28"/>
          <w:szCs w:val="28"/>
        </w:rPr>
        <w:t>При входе в здание созданы равные условия доступности и комфорта для маломобильных групп населения:</w:t>
      </w:r>
    </w:p>
    <w:p w:rsidR="00FD0E8A" w:rsidRPr="003E5B09" w:rsidRDefault="00FD0E8A" w:rsidP="00F4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09">
        <w:rPr>
          <w:rFonts w:ascii="Times New Roman" w:hAnsi="Times New Roman" w:cs="Times New Roman"/>
          <w:sz w:val="28"/>
          <w:szCs w:val="28"/>
        </w:rPr>
        <w:t xml:space="preserve">- для людей на креслах-колясках, с детскими колясками и ручными </w:t>
      </w:r>
      <w:r w:rsidRPr="003E5B09">
        <w:rPr>
          <w:rFonts w:ascii="Times New Roman" w:hAnsi="Times New Roman" w:cs="Times New Roman"/>
          <w:sz w:val="28"/>
          <w:szCs w:val="28"/>
        </w:rPr>
        <w:lastRenderedPageBreak/>
        <w:t>тележками оборудован пандус;</w:t>
      </w:r>
    </w:p>
    <w:p w:rsidR="00FD0E8A" w:rsidRPr="003E5B09" w:rsidRDefault="00FD0E8A" w:rsidP="00F4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09">
        <w:rPr>
          <w:rFonts w:ascii="Times New Roman" w:hAnsi="Times New Roman" w:cs="Times New Roman"/>
          <w:sz w:val="28"/>
          <w:szCs w:val="28"/>
        </w:rPr>
        <w:t>- для людей с нарушениями зрения и некоторых маломобильных групп имеется лестница с поручнями;</w:t>
      </w:r>
    </w:p>
    <w:p w:rsidR="00FD0E8A" w:rsidRPr="004C5CFD" w:rsidRDefault="00FD0E8A" w:rsidP="00F404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CFD">
        <w:rPr>
          <w:rFonts w:ascii="Times New Roman" w:hAnsi="Times New Roman" w:cs="Times New Roman"/>
          <w:color w:val="000000"/>
          <w:sz w:val="28"/>
          <w:szCs w:val="28"/>
        </w:rPr>
        <w:t>- лестниц</w:t>
      </w:r>
      <w:r w:rsidR="004C5CFD" w:rsidRPr="004C5CF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C5CFD">
        <w:rPr>
          <w:rFonts w:ascii="Times New Roman" w:hAnsi="Times New Roman" w:cs="Times New Roman"/>
          <w:color w:val="000000"/>
          <w:sz w:val="28"/>
          <w:szCs w:val="28"/>
        </w:rPr>
        <w:t xml:space="preserve"> при входе в здание и на пути передвижения в помещениях обозначены рельефно-контрастными полосами. </w:t>
      </w:r>
    </w:p>
    <w:p w:rsidR="00FD0E8A" w:rsidRPr="004C5CFD" w:rsidRDefault="00FD0E8A" w:rsidP="00F404A3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C5CFD">
        <w:rPr>
          <w:color w:val="000000"/>
          <w:sz w:val="28"/>
          <w:szCs w:val="28"/>
          <w:lang w:val="ru-RU"/>
        </w:rPr>
        <w:t>Помещение для непосредственного взаимодействия должностного лица ДТиСР г.Волгодонска, уполномоченного на ведение прием</w:t>
      </w:r>
      <w:r w:rsidR="004C5CFD" w:rsidRPr="004C5CFD">
        <w:rPr>
          <w:color w:val="000000"/>
          <w:sz w:val="28"/>
          <w:szCs w:val="28"/>
          <w:lang w:val="ru-RU"/>
        </w:rPr>
        <w:t>а</w:t>
      </w:r>
      <w:r w:rsidRPr="004C5CFD">
        <w:rPr>
          <w:color w:val="000000"/>
          <w:sz w:val="28"/>
          <w:szCs w:val="28"/>
          <w:lang w:val="ru-RU"/>
        </w:rPr>
        <w:t>, с заявителями организовано в виде отдельного рабочего места</w:t>
      </w:r>
      <w:r w:rsidR="00EB64A9" w:rsidRPr="004C5CFD">
        <w:rPr>
          <w:color w:val="000000"/>
          <w:sz w:val="28"/>
          <w:szCs w:val="28"/>
          <w:lang w:val="ru-RU"/>
        </w:rPr>
        <w:t xml:space="preserve"> </w:t>
      </w:r>
      <w:r w:rsidR="00EB64A9" w:rsidRPr="004C5CFD">
        <w:rPr>
          <w:color w:val="000000"/>
          <w:sz w:val="28"/>
          <w:szCs w:val="28"/>
        </w:rPr>
        <w:t>для ведущего прием должностного лица</w:t>
      </w:r>
      <w:r w:rsidRPr="004C5CFD">
        <w:rPr>
          <w:color w:val="000000"/>
          <w:sz w:val="28"/>
          <w:szCs w:val="28"/>
          <w:lang w:val="ru-RU"/>
        </w:rPr>
        <w:t>.</w:t>
      </w:r>
    </w:p>
    <w:p w:rsidR="00FD0E8A" w:rsidRPr="00000ED4" w:rsidRDefault="00FD0E8A" w:rsidP="00F40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D09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000ED4">
        <w:rPr>
          <w:rFonts w:ascii="Times New Roman" w:hAnsi="Times New Roman"/>
          <w:sz w:val="28"/>
          <w:szCs w:val="28"/>
        </w:rPr>
        <w:t>Помещение МАУ «МФЦ» расположено в 5 минутах ходьбы от остановок общественного транспорта.</w:t>
      </w:r>
      <w:r w:rsidR="00EB64A9">
        <w:rPr>
          <w:rFonts w:ascii="Times New Roman" w:hAnsi="Times New Roman"/>
          <w:sz w:val="28"/>
          <w:szCs w:val="28"/>
        </w:rPr>
        <w:t xml:space="preserve"> </w:t>
      </w:r>
    </w:p>
    <w:p w:rsidR="00FD0E8A" w:rsidRPr="00730D4E" w:rsidRDefault="00FD0E8A" w:rsidP="00F404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00ED4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FD0E8A" w:rsidRPr="00C847A4" w:rsidRDefault="00FD0E8A" w:rsidP="00F4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4">
        <w:rPr>
          <w:rFonts w:ascii="Times New Roman" w:hAnsi="Times New Roman" w:cs="Times New Roman"/>
          <w:sz w:val="28"/>
          <w:szCs w:val="28"/>
        </w:rPr>
        <w:t>В МАУ «МФЦ» созданы условия доступности для инвалидов (включая инвалидов, использующих кресла-коляски и собак-проводников):</w:t>
      </w:r>
    </w:p>
    <w:p w:rsidR="00FD0E8A" w:rsidRPr="00C847A4" w:rsidRDefault="00FD0E8A" w:rsidP="00F4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4">
        <w:rPr>
          <w:rFonts w:ascii="Times New Roman" w:hAnsi="Times New Roman" w:cs="Times New Roman"/>
          <w:sz w:val="28"/>
          <w:szCs w:val="28"/>
        </w:rPr>
        <w:t>Вход в здание (помещение) МАУ «МФЦ» и выход из него оборудованы соответствующими указателями, а также лестницами с поручнями и пандусами для передвижения инвалидных колясок.</w:t>
      </w:r>
    </w:p>
    <w:p w:rsidR="00FD0E8A" w:rsidRPr="00C847A4" w:rsidRDefault="00FD0E8A" w:rsidP="00F4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C847A4">
        <w:rPr>
          <w:rFonts w:ascii="Times New Roman" w:hAnsi="Times New Roman" w:cs="Times New Roman"/>
          <w:sz w:val="28"/>
          <w:szCs w:val="28"/>
        </w:rPr>
        <w:t>Помещения МАУ «МФЦ», предназначенные для работы с заявителями, располагаются на нижних этажах здания и имеют отдельный вход. В случае расположения МАУ «МФЦ» на втором этаже здание оснащено автоматическим подъемным устройством, в том числе для инвалидов.</w:t>
      </w:r>
    </w:p>
    <w:p w:rsidR="00FD0E8A" w:rsidRPr="00C847A4" w:rsidRDefault="00FD0E8A" w:rsidP="00F4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C847A4">
        <w:rPr>
          <w:rFonts w:ascii="Times New Roman" w:hAnsi="Times New Roman" w:cs="Times New Roman"/>
          <w:sz w:val="28"/>
          <w:szCs w:val="28"/>
        </w:rPr>
        <w:t>В МАУ «МФЦ» организован бесплатный санузел для посетителей, в том числе предназначенный для инвалидов.</w:t>
      </w:r>
    </w:p>
    <w:p w:rsidR="00FD0E8A" w:rsidRPr="000167F8" w:rsidRDefault="00FD0E8A" w:rsidP="00F4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A4">
        <w:rPr>
          <w:rFonts w:ascii="Times New Roman" w:hAnsi="Times New Roman" w:cs="Times New Roman"/>
          <w:sz w:val="28"/>
          <w:szCs w:val="28"/>
        </w:rPr>
        <w:t>На территории, прилегающей к МАУ «МФЦ»,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одного места).</w:t>
      </w:r>
    </w:p>
    <w:p w:rsidR="00EB64A9" w:rsidRPr="00857FD1" w:rsidRDefault="00EB64A9" w:rsidP="00EB64A9">
      <w:pPr>
        <w:ind w:firstLine="709"/>
        <w:jc w:val="both"/>
        <w:rPr>
          <w:sz w:val="28"/>
          <w:szCs w:val="28"/>
        </w:rPr>
      </w:pPr>
      <w:r w:rsidRPr="00857FD1">
        <w:rPr>
          <w:sz w:val="28"/>
          <w:szCs w:val="28"/>
        </w:rPr>
        <w:t>2.1</w:t>
      </w:r>
      <w:r w:rsidR="00AD09A5">
        <w:rPr>
          <w:sz w:val="28"/>
          <w:szCs w:val="28"/>
          <w:lang w:val="ru-RU"/>
        </w:rPr>
        <w:t>5</w:t>
      </w:r>
      <w:r w:rsidRPr="00857FD1">
        <w:rPr>
          <w:sz w:val="28"/>
          <w:szCs w:val="28"/>
        </w:rPr>
        <w:t xml:space="preserve">. </w:t>
      </w:r>
      <w:r w:rsidRPr="00857FD1">
        <w:rPr>
          <w:sz w:val="28"/>
          <w:szCs w:val="28"/>
          <w:lang w:val="ru-RU"/>
        </w:rPr>
        <w:t>О</w:t>
      </w:r>
      <w:r w:rsidRPr="00857FD1">
        <w:rPr>
          <w:sz w:val="28"/>
          <w:szCs w:val="28"/>
        </w:rPr>
        <w:t>кна</w:t>
      </w:r>
      <w:r w:rsidRPr="00857FD1">
        <w:rPr>
          <w:sz w:val="28"/>
          <w:szCs w:val="28"/>
          <w:lang w:val="ru-RU"/>
        </w:rPr>
        <w:t xml:space="preserve"> (кабинет)</w:t>
      </w:r>
      <w:r w:rsidRPr="00857FD1">
        <w:rPr>
          <w:sz w:val="28"/>
          <w:szCs w:val="28"/>
        </w:rPr>
        <w:t xml:space="preserve"> приема заявителей оборудованы:</w:t>
      </w:r>
    </w:p>
    <w:p w:rsidR="00FD0E8A" w:rsidRPr="00154CC4" w:rsidRDefault="00EB64A9" w:rsidP="00EB64A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57FD1">
        <w:rPr>
          <w:sz w:val="28"/>
          <w:szCs w:val="28"/>
          <w:lang w:val="ru-RU"/>
        </w:rPr>
        <w:t>2.1</w:t>
      </w:r>
      <w:r w:rsidR="00AD09A5">
        <w:rPr>
          <w:sz w:val="28"/>
          <w:szCs w:val="28"/>
          <w:lang w:val="ru-RU"/>
        </w:rPr>
        <w:t>5</w:t>
      </w:r>
      <w:r w:rsidRPr="00857FD1">
        <w:rPr>
          <w:sz w:val="28"/>
          <w:szCs w:val="28"/>
          <w:lang w:val="ru-RU"/>
        </w:rPr>
        <w:t>.1. В</w:t>
      </w:r>
      <w:r w:rsidRPr="00857FD1">
        <w:rPr>
          <w:sz w:val="28"/>
          <w:szCs w:val="28"/>
        </w:rPr>
        <w:t xml:space="preserve"> </w:t>
      </w:r>
      <w:r w:rsidR="00FD0E8A" w:rsidRPr="00857FD1">
        <w:rPr>
          <w:sz w:val="28"/>
          <w:szCs w:val="28"/>
        </w:rPr>
        <w:t>ДТиСР г.Волгодонска информационн</w:t>
      </w:r>
      <w:r w:rsidR="00FD0E8A" w:rsidRPr="00857FD1">
        <w:rPr>
          <w:sz w:val="28"/>
          <w:szCs w:val="28"/>
          <w:lang w:val="ru-RU"/>
        </w:rPr>
        <w:t>ой</w:t>
      </w:r>
      <w:r w:rsidR="00FD0E8A" w:rsidRPr="00857FD1">
        <w:rPr>
          <w:sz w:val="28"/>
          <w:szCs w:val="28"/>
        </w:rPr>
        <w:t xml:space="preserve"> табличк</w:t>
      </w:r>
      <w:r w:rsidR="00FD0E8A" w:rsidRPr="00857FD1">
        <w:rPr>
          <w:sz w:val="28"/>
          <w:szCs w:val="28"/>
          <w:lang w:val="ru-RU"/>
        </w:rPr>
        <w:t>ой</w:t>
      </w:r>
      <w:r w:rsidR="00154CC4">
        <w:rPr>
          <w:sz w:val="28"/>
          <w:szCs w:val="28"/>
        </w:rPr>
        <w:t xml:space="preserve"> с указанием номера кабинета</w:t>
      </w:r>
      <w:r w:rsidR="00154CC4">
        <w:rPr>
          <w:sz w:val="28"/>
          <w:szCs w:val="28"/>
          <w:lang w:val="ru-RU"/>
        </w:rPr>
        <w:t>.</w:t>
      </w:r>
    </w:p>
    <w:p w:rsidR="00EB64A9" w:rsidRPr="00857FD1" w:rsidRDefault="00EB64A9" w:rsidP="00EB64A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57FD1">
        <w:rPr>
          <w:rFonts w:ascii="Times New Roman" w:hAnsi="Times New Roman"/>
          <w:sz w:val="28"/>
          <w:szCs w:val="28"/>
        </w:rPr>
        <w:t>2.1</w:t>
      </w:r>
      <w:r w:rsidR="00AD09A5">
        <w:rPr>
          <w:rFonts w:ascii="Times New Roman" w:hAnsi="Times New Roman"/>
          <w:sz w:val="28"/>
          <w:szCs w:val="28"/>
        </w:rPr>
        <w:t>5</w:t>
      </w:r>
      <w:r w:rsidRPr="00857FD1">
        <w:rPr>
          <w:rFonts w:ascii="Times New Roman" w:hAnsi="Times New Roman"/>
          <w:sz w:val="28"/>
          <w:szCs w:val="28"/>
        </w:rPr>
        <w:t>.2. В МАУ «МФЦ» информационными табличками (вывесками) с указанием:</w:t>
      </w:r>
    </w:p>
    <w:p w:rsidR="00EB64A9" w:rsidRPr="00857FD1" w:rsidRDefault="00EB64A9" w:rsidP="00EB64A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57FD1">
        <w:rPr>
          <w:rFonts w:ascii="Times New Roman" w:hAnsi="Times New Roman"/>
          <w:sz w:val="28"/>
          <w:szCs w:val="28"/>
        </w:rPr>
        <w:t>- номера окна;</w:t>
      </w:r>
    </w:p>
    <w:p w:rsidR="00EB64A9" w:rsidRPr="009950BA" w:rsidRDefault="00EB64A9" w:rsidP="00EB64A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57FD1">
        <w:rPr>
          <w:rFonts w:ascii="Times New Roman" w:hAnsi="Times New Roman"/>
          <w:sz w:val="28"/>
          <w:szCs w:val="28"/>
        </w:rPr>
        <w:t>- фамилии, имени, отчества должностного лица МАУ «МФЦ», уполномоченного на ведение приема.</w:t>
      </w:r>
    </w:p>
    <w:p w:rsidR="00FD0E8A" w:rsidRPr="00730D4E" w:rsidRDefault="00FD0E8A" w:rsidP="00F404A3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2.1</w:t>
      </w:r>
      <w:r w:rsidR="00AD09A5">
        <w:rPr>
          <w:sz w:val="28"/>
          <w:szCs w:val="28"/>
          <w:lang w:val="ru-RU"/>
        </w:rPr>
        <w:t>6</w:t>
      </w:r>
      <w:r w:rsidRPr="00730D4E">
        <w:rPr>
          <w:sz w:val="28"/>
          <w:szCs w:val="28"/>
        </w:rPr>
        <w:t xml:space="preserve">. Каждое рабочее место должностного лица </w:t>
      </w:r>
      <w:r w:rsidRPr="00F03E55">
        <w:rPr>
          <w:sz w:val="28"/>
          <w:szCs w:val="28"/>
          <w:lang w:val="ru-RU"/>
        </w:rPr>
        <w:t>ДТиСР г.Волгодонска</w:t>
      </w:r>
      <w:r>
        <w:rPr>
          <w:sz w:val="28"/>
          <w:szCs w:val="28"/>
          <w:lang w:val="ru-RU"/>
        </w:rPr>
        <w:t>, МАУ «МФЦ»</w:t>
      </w:r>
      <w:r w:rsidRPr="00730D4E">
        <w:rPr>
          <w:sz w:val="28"/>
          <w:szCs w:val="28"/>
        </w:rPr>
        <w:t>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FD0E8A" w:rsidRPr="00730D4E" w:rsidRDefault="00FD0E8A" w:rsidP="00F404A3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 xml:space="preserve">При организации рабочих мест предусмотрена возможность свободного входа и выхода должностного лица </w:t>
      </w:r>
      <w:r w:rsidRPr="00F03E55">
        <w:rPr>
          <w:sz w:val="28"/>
          <w:szCs w:val="28"/>
          <w:lang w:val="ru-RU"/>
        </w:rPr>
        <w:t>ДТиСР г.Волгодонска</w:t>
      </w:r>
      <w:r>
        <w:rPr>
          <w:sz w:val="28"/>
          <w:szCs w:val="28"/>
          <w:lang w:val="ru-RU"/>
        </w:rPr>
        <w:t>, МАУ «МФЦ»</w:t>
      </w:r>
      <w:r w:rsidRPr="00730D4E">
        <w:rPr>
          <w:sz w:val="28"/>
          <w:szCs w:val="28"/>
        </w:rPr>
        <w:t xml:space="preserve">, уполномоченного на предоставление муниципальной услуги, из помещения </w:t>
      </w:r>
      <w:r w:rsidRPr="00730D4E">
        <w:rPr>
          <w:sz w:val="28"/>
          <w:szCs w:val="28"/>
        </w:rPr>
        <w:lastRenderedPageBreak/>
        <w:t>при необходимости.</w:t>
      </w:r>
    </w:p>
    <w:p w:rsidR="00FD0E8A" w:rsidRPr="00730D4E" w:rsidRDefault="00FD0E8A" w:rsidP="00F404A3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2.1</w:t>
      </w:r>
      <w:r w:rsidR="00AD09A5">
        <w:rPr>
          <w:sz w:val="28"/>
          <w:szCs w:val="28"/>
          <w:lang w:val="ru-RU"/>
        </w:rPr>
        <w:t>7</w:t>
      </w:r>
      <w:r w:rsidRPr="00730D4E">
        <w:rPr>
          <w:sz w:val="28"/>
          <w:szCs w:val="28"/>
        </w:rPr>
        <w:t>. Показатели доступности и качества муниципальной услуги:</w:t>
      </w:r>
    </w:p>
    <w:p w:rsidR="00FD0E8A" w:rsidRPr="00831C11" w:rsidRDefault="00FD0E8A" w:rsidP="00F404A3">
      <w:pPr>
        <w:ind w:firstLine="709"/>
        <w:jc w:val="both"/>
        <w:rPr>
          <w:sz w:val="28"/>
          <w:szCs w:val="28"/>
        </w:rPr>
      </w:pPr>
      <w:r w:rsidRPr="000930EC">
        <w:rPr>
          <w:sz w:val="28"/>
          <w:szCs w:val="28"/>
        </w:rPr>
        <w:t>2.1</w:t>
      </w:r>
      <w:r w:rsidR="00AD09A5">
        <w:rPr>
          <w:sz w:val="28"/>
          <w:szCs w:val="28"/>
          <w:lang w:val="ru-RU"/>
        </w:rPr>
        <w:t>7</w:t>
      </w:r>
      <w:r w:rsidRPr="000930EC">
        <w:rPr>
          <w:sz w:val="28"/>
          <w:szCs w:val="28"/>
        </w:rPr>
        <w:t xml:space="preserve">.1. </w:t>
      </w:r>
      <w:r w:rsidRPr="00831C11">
        <w:rPr>
          <w:sz w:val="28"/>
          <w:szCs w:val="28"/>
        </w:rPr>
        <w:t>Показатели доступности муниципальной услуги:</w:t>
      </w:r>
    </w:p>
    <w:p w:rsidR="00FD0E8A" w:rsidRPr="00831C11" w:rsidRDefault="00FD0E8A" w:rsidP="00F404A3">
      <w:pPr>
        <w:ind w:firstLine="709"/>
        <w:jc w:val="both"/>
        <w:rPr>
          <w:sz w:val="28"/>
          <w:szCs w:val="28"/>
          <w:lang w:val="ru-RU"/>
        </w:rPr>
      </w:pPr>
      <w:r w:rsidRPr="00831C11">
        <w:rPr>
          <w:sz w:val="28"/>
          <w:szCs w:val="28"/>
        </w:rPr>
        <w:t xml:space="preserve">- </w:t>
      </w:r>
      <w:r w:rsidRPr="00831C11">
        <w:rPr>
          <w:sz w:val="28"/>
          <w:szCs w:val="28"/>
          <w:lang w:val="ru-RU"/>
        </w:rPr>
        <w:t>наличие административного регламента;</w:t>
      </w:r>
    </w:p>
    <w:p w:rsidR="00FD0E8A" w:rsidRPr="00831C11" w:rsidRDefault="00FD0E8A" w:rsidP="00F404A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31C11">
        <w:rPr>
          <w:sz w:val="28"/>
          <w:szCs w:val="28"/>
        </w:rPr>
        <w:t xml:space="preserve">- </w:t>
      </w:r>
      <w:r w:rsidRPr="00831C11">
        <w:rPr>
          <w:sz w:val="28"/>
          <w:szCs w:val="28"/>
          <w:lang w:val="ru-RU"/>
        </w:rPr>
        <w:t xml:space="preserve">наличие информации о предоставлении муниципальной услуги на официальных сайтах </w:t>
      </w:r>
      <w:r w:rsidRPr="00831C11">
        <w:rPr>
          <w:rFonts w:eastAsia="Times New Roman"/>
          <w:sz w:val="28"/>
          <w:szCs w:val="28"/>
          <w:lang w:val="ru-RU" w:eastAsia="ru-RU"/>
        </w:rPr>
        <w:t xml:space="preserve">ДТиСР г.Волгодонска </w:t>
      </w:r>
      <w:r w:rsidRPr="00831C11">
        <w:rPr>
          <w:rFonts w:eastAsia="Times New Roman"/>
          <w:sz w:val="28"/>
          <w:szCs w:val="28"/>
          <w:lang w:eastAsia="ru-RU"/>
        </w:rPr>
        <w:t>(</w:t>
      </w:r>
      <w:hyperlink r:id="rId12" w:history="1">
        <w:r w:rsidRPr="00831C11">
          <w:rPr>
            <w:rStyle w:val="af"/>
            <w:rFonts w:eastAsia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831C11">
          <w:rPr>
            <w:rStyle w:val="af"/>
            <w:rFonts w:eastAsia="Times New Roman"/>
            <w:color w:val="auto"/>
            <w:sz w:val="28"/>
            <w:szCs w:val="28"/>
            <w:u w:val="none"/>
            <w:lang w:val="ru-RU" w:eastAsia="ru-RU"/>
          </w:rPr>
          <w:t>://</w:t>
        </w:r>
        <w:r w:rsidRPr="00831C11">
          <w:rPr>
            <w:rStyle w:val="af"/>
            <w:rFonts w:eastAsia="Times New Roman"/>
            <w:color w:val="auto"/>
            <w:sz w:val="28"/>
            <w:szCs w:val="28"/>
            <w:u w:val="none"/>
            <w:lang w:val="en-US" w:eastAsia="ru-RU"/>
          </w:rPr>
          <w:t>dtsr</w:t>
        </w:r>
        <w:r w:rsidRPr="00831C11">
          <w:rPr>
            <w:rStyle w:val="af"/>
            <w:rFonts w:eastAsia="Times New Roman"/>
            <w:color w:val="auto"/>
            <w:sz w:val="28"/>
            <w:szCs w:val="28"/>
            <w:u w:val="none"/>
            <w:lang w:val="ru-RU" w:eastAsia="ru-RU"/>
          </w:rPr>
          <w:t>-</w:t>
        </w:r>
        <w:r w:rsidRPr="00831C11">
          <w:rPr>
            <w:rStyle w:val="af"/>
            <w:rFonts w:eastAsia="Times New Roman"/>
            <w:color w:val="auto"/>
            <w:sz w:val="28"/>
            <w:szCs w:val="28"/>
            <w:u w:val="none"/>
            <w:lang w:val="en-US" w:eastAsia="ru-RU"/>
          </w:rPr>
          <w:t>volgodonsk</w:t>
        </w:r>
        <w:r w:rsidRPr="00831C11">
          <w:rPr>
            <w:rStyle w:val="af"/>
            <w:rFonts w:eastAsia="Times New Roman"/>
            <w:color w:val="auto"/>
            <w:sz w:val="28"/>
            <w:szCs w:val="28"/>
            <w:u w:val="none"/>
            <w:lang w:val="ru-RU" w:eastAsia="ru-RU"/>
          </w:rPr>
          <w:t>.</w:t>
        </w:r>
        <w:r w:rsidRPr="00831C11">
          <w:rPr>
            <w:rStyle w:val="af"/>
            <w:rFonts w:eastAsia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831C11">
        <w:rPr>
          <w:rFonts w:eastAsia="Times New Roman"/>
          <w:sz w:val="28"/>
          <w:szCs w:val="28"/>
          <w:lang w:eastAsia="ru-RU"/>
        </w:rPr>
        <w:t>)</w:t>
      </w:r>
      <w:r w:rsidRPr="00831C11">
        <w:rPr>
          <w:rFonts w:eastAsia="Times New Roman"/>
          <w:sz w:val="28"/>
          <w:szCs w:val="28"/>
          <w:lang w:val="ru-RU" w:eastAsia="ru-RU"/>
        </w:rPr>
        <w:t>,</w:t>
      </w:r>
      <w:r w:rsidRPr="00831C11">
        <w:rPr>
          <w:rFonts w:eastAsia="Times New Roman"/>
          <w:sz w:val="28"/>
          <w:szCs w:val="28"/>
          <w:lang w:eastAsia="ru-RU"/>
        </w:rPr>
        <w:t xml:space="preserve"> МАУ</w:t>
      </w:r>
      <w:r w:rsidRPr="00831C11">
        <w:rPr>
          <w:rFonts w:eastAsia="Times New Roman"/>
          <w:sz w:val="28"/>
          <w:szCs w:val="28"/>
          <w:lang w:val="ru-RU" w:eastAsia="ru-RU"/>
        </w:rPr>
        <w:t> </w:t>
      </w:r>
      <w:r w:rsidRPr="00831C11">
        <w:rPr>
          <w:rFonts w:eastAsia="Times New Roman"/>
          <w:sz w:val="28"/>
          <w:szCs w:val="28"/>
          <w:lang w:eastAsia="ru-RU"/>
        </w:rPr>
        <w:t xml:space="preserve">«МФЦ» </w:t>
      </w:r>
      <w:r w:rsidR="004A7AD1" w:rsidRPr="00071DA5">
        <w:rPr>
          <w:sz w:val="28"/>
          <w:szCs w:val="28"/>
          <w:lang w:eastAsia="ru-RU"/>
        </w:rPr>
        <w:t>(</w:t>
      </w:r>
      <w:r w:rsidR="004A7AD1" w:rsidRPr="007B4668">
        <w:rPr>
          <w:sz w:val="28"/>
          <w:szCs w:val="28"/>
          <w:lang w:eastAsia="ru-RU"/>
        </w:rPr>
        <w:t>http://mfcvolgodonsk.ru/</w:t>
      </w:r>
      <w:r w:rsidR="004A7AD1" w:rsidRPr="00071DA5">
        <w:rPr>
          <w:sz w:val="28"/>
          <w:szCs w:val="28"/>
          <w:lang w:eastAsia="ru-RU"/>
        </w:rPr>
        <w:t>)</w:t>
      </w:r>
      <w:r w:rsidRPr="00831C11">
        <w:rPr>
          <w:rFonts w:eastAsia="Times New Roman"/>
          <w:sz w:val="28"/>
          <w:szCs w:val="28"/>
          <w:lang w:val="ru-RU" w:eastAsia="ru-RU"/>
        </w:rPr>
        <w:t xml:space="preserve">, информационных стендах в помещениях </w:t>
      </w:r>
      <w:r w:rsidRPr="00831C11">
        <w:rPr>
          <w:sz w:val="28"/>
          <w:szCs w:val="28"/>
          <w:lang w:val="ru-RU"/>
        </w:rPr>
        <w:t>ДТиСР г.Волгодонска,</w:t>
      </w:r>
      <w:r w:rsidRPr="00831C11">
        <w:rPr>
          <w:rFonts w:eastAsia="Times New Roman"/>
          <w:sz w:val="28"/>
          <w:szCs w:val="28"/>
          <w:lang w:val="ru-RU" w:eastAsia="ru-RU"/>
        </w:rPr>
        <w:t xml:space="preserve"> МАУ «МФЦ»;</w:t>
      </w:r>
    </w:p>
    <w:p w:rsidR="00FD0E8A" w:rsidRPr="00831C11" w:rsidRDefault="00FD0E8A" w:rsidP="00F404A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31C11">
        <w:rPr>
          <w:rFonts w:eastAsia="Times New Roman"/>
          <w:sz w:val="28"/>
          <w:szCs w:val="28"/>
          <w:lang w:val="ru-RU" w:eastAsia="ru-RU"/>
        </w:rPr>
        <w:t>- удобное территориальное расположение МАУ</w:t>
      </w:r>
      <w:r w:rsidR="00EB64A9" w:rsidRPr="00831C11">
        <w:rPr>
          <w:rFonts w:eastAsia="Times New Roman"/>
          <w:sz w:val="28"/>
          <w:szCs w:val="28"/>
          <w:lang w:val="ru-RU" w:eastAsia="ru-RU"/>
        </w:rPr>
        <w:t> </w:t>
      </w:r>
      <w:r w:rsidRPr="00831C11">
        <w:rPr>
          <w:rFonts w:eastAsia="Times New Roman"/>
          <w:sz w:val="28"/>
          <w:szCs w:val="28"/>
          <w:lang w:val="ru-RU" w:eastAsia="ru-RU"/>
        </w:rPr>
        <w:t>«МФЦ»;</w:t>
      </w:r>
    </w:p>
    <w:p w:rsidR="00FD0E8A" w:rsidRPr="00831C11" w:rsidRDefault="00FD0E8A" w:rsidP="00F404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1C11">
        <w:rPr>
          <w:bCs/>
          <w:sz w:val="28"/>
          <w:szCs w:val="28"/>
          <w:lang w:val="ru-RU"/>
        </w:rPr>
        <w:t xml:space="preserve">- </w:t>
      </w:r>
      <w:r w:rsidRPr="00831C11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D0E8A" w:rsidRPr="000930EC" w:rsidRDefault="00FD0E8A" w:rsidP="00F404A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31C11">
        <w:rPr>
          <w:bCs/>
          <w:sz w:val="28"/>
          <w:szCs w:val="28"/>
          <w:lang w:val="ru-RU"/>
        </w:rPr>
        <w:t xml:space="preserve">- </w:t>
      </w:r>
      <w:r w:rsidRPr="00831C11">
        <w:rPr>
          <w:bCs/>
          <w:sz w:val="28"/>
          <w:szCs w:val="28"/>
        </w:rPr>
        <w:t xml:space="preserve">допуск </w:t>
      </w:r>
      <w:r w:rsidRPr="00831C11">
        <w:rPr>
          <w:bCs/>
          <w:sz w:val="28"/>
          <w:szCs w:val="28"/>
          <w:lang w:val="ru-RU"/>
        </w:rPr>
        <w:t>в здание</w:t>
      </w:r>
      <w:r w:rsidRPr="000930EC">
        <w:rPr>
          <w:bCs/>
          <w:color w:val="000000"/>
          <w:sz w:val="28"/>
          <w:szCs w:val="28"/>
          <w:lang w:val="ru-RU"/>
        </w:rPr>
        <w:t xml:space="preserve"> (помещение) </w:t>
      </w:r>
      <w:r w:rsidRPr="000930EC">
        <w:rPr>
          <w:bCs/>
          <w:color w:val="000000"/>
          <w:sz w:val="28"/>
          <w:szCs w:val="28"/>
        </w:rPr>
        <w:t>сурдопереводчика и тифлосурдопереводчика;</w:t>
      </w:r>
    </w:p>
    <w:p w:rsidR="00FD0E8A" w:rsidRPr="000930EC" w:rsidRDefault="00FD0E8A" w:rsidP="00F404A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930EC">
        <w:rPr>
          <w:bCs/>
          <w:color w:val="000000"/>
          <w:sz w:val="28"/>
          <w:szCs w:val="28"/>
          <w:lang w:val="ru-RU"/>
        </w:rPr>
        <w:t xml:space="preserve">- </w:t>
      </w:r>
      <w:r w:rsidRPr="000930EC">
        <w:rPr>
          <w:bCs/>
          <w:color w:val="000000"/>
          <w:sz w:val="28"/>
          <w:szCs w:val="28"/>
        </w:rPr>
        <w:t xml:space="preserve">допуск </w:t>
      </w:r>
      <w:r w:rsidRPr="000930EC">
        <w:rPr>
          <w:bCs/>
          <w:color w:val="000000"/>
          <w:sz w:val="28"/>
          <w:szCs w:val="28"/>
          <w:lang w:val="ru-RU"/>
        </w:rPr>
        <w:t xml:space="preserve">в здание (помещение) </w:t>
      </w:r>
      <w:r w:rsidRPr="000930EC">
        <w:rPr>
          <w:bCs/>
          <w:color w:val="000000"/>
          <w:sz w:val="28"/>
          <w:szCs w:val="28"/>
        </w:rPr>
        <w:t>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FD0E8A" w:rsidRPr="000930EC" w:rsidRDefault="00FD0E8A" w:rsidP="00F404A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930EC">
        <w:rPr>
          <w:bCs/>
          <w:color w:val="000000"/>
          <w:sz w:val="28"/>
          <w:szCs w:val="28"/>
          <w:lang w:val="ru-RU"/>
        </w:rPr>
        <w:t xml:space="preserve">- </w:t>
      </w:r>
      <w:r w:rsidRPr="000930EC">
        <w:rPr>
          <w:bCs/>
          <w:color w:val="000000"/>
          <w:sz w:val="28"/>
          <w:szCs w:val="28"/>
        </w:rPr>
        <w:t xml:space="preserve">оказание </w:t>
      </w:r>
      <w:r w:rsidRPr="000930EC">
        <w:rPr>
          <w:rFonts w:eastAsia="Times New Roman"/>
          <w:sz w:val="28"/>
          <w:szCs w:val="28"/>
          <w:lang w:eastAsia="ru-RU"/>
        </w:rPr>
        <w:t>должностн</w:t>
      </w:r>
      <w:r w:rsidRPr="000930EC">
        <w:rPr>
          <w:rFonts w:eastAsia="Times New Roman"/>
          <w:sz w:val="28"/>
          <w:szCs w:val="28"/>
          <w:lang w:val="ru-RU" w:eastAsia="ru-RU"/>
        </w:rPr>
        <w:t>ым</w:t>
      </w:r>
      <w:r w:rsidRPr="000930EC">
        <w:rPr>
          <w:rFonts w:eastAsia="Times New Roman"/>
          <w:sz w:val="28"/>
          <w:szCs w:val="28"/>
          <w:lang w:eastAsia="ru-RU"/>
        </w:rPr>
        <w:t xml:space="preserve"> лиц</w:t>
      </w:r>
      <w:r w:rsidRPr="000930EC">
        <w:rPr>
          <w:rFonts w:eastAsia="Times New Roman"/>
          <w:sz w:val="28"/>
          <w:szCs w:val="28"/>
          <w:lang w:val="ru-RU" w:eastAsia="ru-RU"/>
        </w:rPr>
        <w:t>ом</w:t>
      </w:r>
      <w:r w:rsidRPr="000930EC">
        <w:rPr>
          <w:rFonts w:eastAsia="Times New Roman"/>
          <w:sz w:val="28"/>
          <w:szCs w:val="28"/>
          <w:lang w:eastAsia="ru-RU"/>
        </w:rPr>
        <w:t xml:space="preserve"> </w:t>
      </w:r>
      <w:r w:rsidRPr="000930EC">
        <w:rPr>
          <w:rFonts w:eastAsia="Times New Roman"/>
          <w:sz w:val="28"/>
          <w:szCs w:val="28"/>
          <w:lang w:val="ru-RU" w:eastAsia="ru-RU"/>
        </w:rPr>
        <w:t>ДТиСР г.Волгодонска, МАУ «МФЦ»</w:t>
      </w:r>
      <w:r w:rsidRPr="000930EC">
        <w:rPr>
          <w:rFonts w:eastAsia="Times New Roman"/>
          <w:sz w:val="28"/>
          <w:szCs w:val="28"/>
          <w:lang w:eastAsia="ru-RU"/>
        </w:rPr>
        <w:t>, уполномоченн</w:t>
      </w:r>
      <w:r w:rsidRPr="000930EC">
        <w:rPr>
          <w:rFonts w:eastAsia="Times New Roman"/>
          <w:sz w:val="28"/>
          <w:szCs w:val="28"/>
          <w:lang w:val="ru-RU" w:eastAsia="ru-RU"/>
        </w:rPr>
        <w:t>ым</w:t>
      </w:r>
      <w:r w:rsidRPr="000930EC">
        <w:rPr>
          <w:rFonts w:eastAsia="Times New Roman"/>
          <w:sz w:val="28"/>
          <w:szCs w:val="28"/>
          <w:lang w:eastAsia="ru-RU"/>
        </w:rPr>
        <w:t xml:space="preserve"> на предоставление муниципальной услуги</w:t>
      </w:r>
      <w:r w:rsidRPr="000930EC">
        <w:rPr>
          <w:bCs/>
          <w:color w:val="000000"/>
          <w:sz w:val="28"/>
          <w:szCs w:val="28"/>
        </w:rPr>
        <w:t xml:space="preserve">, иной необходимой инвалидам помощи в преодолении барьеров, мешающих получению </w:t>
      </w:r>
      <w:r w:rsidRPr="000930EC">
        <w:rPr>
          <w:bCs/>
          <w:color w:val="000000"/>
          <w:sz w:val="28"/>
          <w:szCs w:val="28"/>
          <w:lang w:val="ru-RU"/>
        </w:rPr>
        <w:t xml:space="preserve">муниципальной </w:t>
      </w:r>
      <w:r w:rsidRPr="000930EC">
        <w:rPr>
          <w:bCs/>
          <w:color w:val="000000"/>
          <w:sz w:val="28"/>
          <w:szCs w:val="28"/>
        </w:rPr>
        <w:t>услуг</w:t>
      </w:r>
      <w:r w:rsidRPr="000930EC">
        <w:rPr>
          <w:bCs/>
          <w:color w:val="000000"/>
          <w:sz w:val="28"/>
          <w:szCs w:val="28"/>
          <w:lang w:val="ru-RU"/>
        </w:rPr>
        <w:t>и</w:t>
      </w:r>
      <w:r w:rsidRPr="000930EC">
        <w:rPr>
          <w:bCs/>
          <w:color w:val="000000"/>
          <w:sz w:val="28"/>
          <w:szCs w:val="28"/>
        </w:rPr>
        <w:t xml:space="preserve"> и использованию </w:t>
      </w:r>
      <w:r w:rsidRPr="000930EC">
        <w:rPr>
          <w:bCs/>
          <w:color w:val="000000"/>
          <w:sz w:val="28"/>
          <w:szCs w:val="28"/>
          <w:lang w:val="ru-RU"/>
        </w:rPr>
        <w:t xml:space="preserve">здания (помещения) </w:t>
      </w:r>
      <w:r w:rsidRPr="000930EC">
        <w:rPr>
          <w:bCs/>
          <w:color w:val="000000"/>
          <w:sz w:val="28"/>
          <w:szCs w:val="28"/>
        </w:rPr>
        <w:t>наравне с другими лицами.</w:t>
      </w:r>
    </w:p>
    <w:p w:rsidR="00FD0E8A" w:rsidRPr="000930EC" w:rsidRDefault="00FD0E8A" w:rsidP="00F404A3">
      <w:pPr>
        <w:ind w:firstLine="709"/>
        <w:jc w:val="both"/>
        <w:rPr>
          <w:sz w:val="28"/>
          <w:szCs w:val="28"/>
        </w:rPr>
      </w:pPr>
      <w:r w:rsidRPr="000930EC">
        <w:rPr>
          <w:sz w:val="28"/>
          <w:szCs w:val="28"/>
        </w:rPr>
        <w:t>2.1</w:t>
      </w:r>
      <w:r w:rsidR="00AD09A5">
        <w:rPr>
          <w:sz w:val="28"/>
          <w:szCs w:val="28"/>
          <w:lang w:val="ru-RU"/>
        </w:rPr>
        <w:t>7</w:t>
      </w:r>
      <w:r w:rsidRPr="000930EC">
        <w:rPr>
          <w:sz w:val="28"/>
          <w:szCs w:val="28"/>
        </w:rPr>
        <w:t>.2. Показатели качества муниципальной услуги:</w:t>
      </w:r>
    </w:p>
    <w:p w:rsidR="00FD0E8A" w:rsidRPr="000930EC" w:rsidRDefault="00FD0E8A" w:rsidP="00F404A3">
      <w:pPr>
        <w:ind w:firstLine="709"/>
        <w:jc w:val="both"/>
        <w:rPr>
          <w:sz w:val="28"/>
          <w:szCs w:val="28"/>
        </w:rPr>
      </w:pPr>
      <w:r w:rsidRPr="000930EC">
        <w:rPr>
          <w:sz w:val="28"/>
          <w:szCs w:val="28"/>
        </w:rPr>
        <w:t xml:space="preserve">- </w:t>
      </w:r>
      <w:r w:rsidRPr="000930EC">
        <w:rPr>
          <w:sz w:val="28"/>
          <w:szCs w:val="28"/>
          <w:lang w:val="ru-RU"/>
        </w:rPr>
        <w:t>соответствие предоставляемой муниципальной услуги требованиям настоящего административного регламента</w:t>
      </w:r>
      <w:r w:rsidRPr="000930EC">
        <w:rPr>
          <w:sz w:val="28"/>
          <w:szCs w:val="28"/>
        </w:rPr>
        <w:t>;</w:t>
      </w:r>
    </w:p>
    <w:p w:rsidR="00FD0E8A" w:rsidRPr="000930EC" w:rsidRDefault="00FD0E8A" w:rsidP="00F404A3">
      <w:pPr>
        <w:ind w:firstLine="709"/>
        <w:jc w:val="both"/>
        <w:rPr>
          <w:sz w:val="28"/>
          <w:szCs w:val="28"/>
          <w:vertAlign w:val="superscript"/>
          <w:lang w:val="ru-RU"/>
        </w:rPr>
      </w:pPr>
      <w:r w:rsidRPr="000930EC">
        <w:rPr>
          <w:sz w:val="28"/>
          <w:szCs w:val="28"/>
        </w:rPr>
        <w:t xml:space="preserve">- </w:t>
      </w:r>
      <w:r w:rsidRPr="000930EC">
        <w:rPr>
          <w:sz w:val="28"/>
          <w:szCs w:val="28"/>
          <w:lang w:val="ru-RU"/>
        </w:rPr>
        <w:t>отсутствие обоснованных жалоб.</w:t>
      </w:r>
    </w:p>
    <w:p w:rsidR="00D47821" w:rsidRPr="00D47821" w:rsidRDefault="00D47821" w:rsidP="00B811CD">
      <w:pPr>
        <w:jc w:val="center"/>
        <w:rPr>
          <w:sz w:val="28"/>
          <w:szCs w:val="28"/>
          <w:lang w:val="ru-RU"/>
        </w:rPr>
      </w:pPr>
    </w:p>
    <w:p w:rsidR="00B811CD" w:rsidRPr="00730D4E" w:rsidRDefault="00B811CD" w:rsidP="00B811CD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730D4E">
        <w:rPr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 w:rsidRPr="00730D4E">
        <w:rPr>
          <w:sz w:val="28"/>
          <w:szCs w:val="28"/>
          <w:lang w:eastAsia="ru-RU"/>
        </w:rPr>
        <w:t xml:space="preserve">а также особенности выполнения административных процедур в МАУ </w:t>
      </w:r>
      <w:r w:rsidRPr="00730D4E">
        <w:rPr>
          <w:sz w:val="28"/>
          <w:szCs w:val="28"/>
        </w:rPr>
        <w:t>«МФЦ»</w:t>
      </w:r>
      <w:r w:rsidRPr="00730D4E">
        <w:rPr>
          <w:sz w:val="28"/>
          <w:szCs w:val="28"/>
          <w:lang w:eastAsia="ru-RU"/>
        </w:rPr>
        <w:t xml:space="preserve"> </w:t>
      </w:r>
    </w:p>
    <w:p w:rsidR="00B811CD" w:rsidRPr="00730D4E" w:rsidRDefault="00B811CD" w:rsidP="00B811CD">
      <w:pPr>
        <w:ind w:firstLine="720"/>
        <w:jc w:val="both"/>
        <w:rPr>
          <w:sz w:val="28"/>
          <w:szCs w:val="28"/>
        </w:rPr>
      </w:pPr>
    </w:p>
    <w:p w:rsidR="00B811CD" w:rsidRPr="00730D4E" w:rsidRDefault="00B811CD" w:rsidP="0006412A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3.1. Состав административных процедур:</w:t>
      </w:r>
    </w:p>
    <w:p w:rsidR="00A64F4D" w:rsidRPr="00F71F40" w:rsidRDefault="00A64F4D" w:rsidP="00A64F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71F40">
        <w:rPr>
          <w:sz w:val="28"/>
          <w:szCs w:val="28"/>
        </w:rPr>
        <w:t xml:space="preserve">3.1.1. </w:t>
      </w:r>
      <w:r w:rsidRPr="00F71F40">
        <w:rPr>
          <w:sz w:val="28"/>
          <w:szCs w:val="28"/>
          <w:lang w:eastAsia="ru-RU"/>
        </w:rPr>
        <w:t>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A64F4D" w:rsidRPr="00F71F40" w:rsidRDefault="00A64F4D" w:rsidP="00A64F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71F40">
        <w:rPr>
          <w:sz w:val="28"/>
          <w:szCs w:val="28"/>
        </w:rPr>
        <w:t xml:space="preserve">3.1.2. </w:t>
      </w:r>
      <w:r w:rsidRPr="00F71F40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A64F4D" w:rsidRPr="00F71F40" w:rsidRDefault="00A64F4D" w:rsidP="00A64F4D">
      <w:pPr>
        <w:ind w:firstLine="709"/>
        <w:jc w:val="both"/>
        <w:rPr>
          <w:sz w:val="28"/>
          <w:szCs w:val="28"/>
        </w:rPr>
      </w:pPr>
      <w:r w:rsidRPr="00F71F40">
        <w:rPr>
          <w:sz w:val="28"/>
          <w:szCs w:val="28"/>
        </w:rPr>
        <w:t>3.1.3. Принятие решения о предоставлении муниципальной услуги.</w:t>
      </w:r>
    </w:p>
    <w:p w:rsidR="00A64F4D" w:rsidRPr="00F71F40" w:rsidRDefault="00A64F4D" w:rsidP="00A64F4D">
      <w:pPr>
        <w:ind w:firstLine="709"/>
        <w:jc w:val="both"/>
        <w:rPr>
          <w:sz w:val="28"/>
          <w:szCs w:val="28"/>
        </w:rPr>
      </w:pPr>
      <w:r w:rsidRPr="00F71F40">
        <w:rPr>
          <w:sz w:val="28"/>
          <w:szCs w:val="28"/>
        </w:rPr>
        <w:t>3.1.4. Оформление документов.</w:t>
      </w:r>
    </w:p>
    <w:p w:rsidR="00A64F4D" w:rsidRPr="00F71F40" w:rsidRDefault="00A64F4D" w:rsidP="00A64F4D">
      <w:pPr>
        <w:ind w:firstLine="709"/>
        <w:jc w:val="both"/>
        <w:rPr>
          <w:sz w:val="28"/>
          <w:szCs w:val="28"/>
        </w:rPr>
      </w:pPr>
      <w:r w:rsidRPr="00F71F40">
        <w:rPr>
          <w:sz w:val="28"/>
          <w:szCs w:val="28"/>
        </w:rPr>
        <w:t>3.1.5. Предоставление результата муниципальной услуги заявителю.</w:t>
      </w:r>
    </w:p>
    <w:p w:rsidR="00A64F4D" w:rsidRPr="00F71F40" w:rsidRDefault="00A64F4D" w:rsidP="00A64F4D">
      <w:pPr>
        <w:ind w:firstLine="709"/>
        <w:jc w:val="both"/>
        <w:rPr>
          <w:sz w:val="28"/>
          <w:szCs w:val="28"/>
        </w:rPr>
      </w:pPr>
      <w:r w:rsidRPr="00F71F40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A64F4D" w:rsidRPr="00F71F40" w:rsidRDefault="00A64F4D" w:rsidP="00A64F4D">
      <w:pPr>
        <w:ind w:firstLine="709"/>
        <w:jc w:val="both"/>
        <w:rPr>
          <w:sz w:val="28"/>
          <w:szCs w:val="28"/>
          <w:lang w:val="ru-RU"/>
        </w:rPr>
      </w:pPr>
      <w:r w:rsidRPr="00F71F40">
        <w:rPr>
          <w:sz w:val="28"/>
          <w:szCs w:val="28"/>
        </w:rPr>
        <w:t xml:space="preserve">3.2.1. </w:t>
      </w:r>
      <w:r w:rsidRPr="00F71F40">
        <w:rPr>
          <w:sz w:val="28"/>
          <w:szCs w:val="28"/>
          <w:lang w:val="ru-RU"/>
        </w:rPr>
        <w:t xml:space="preserve">Юридическим фактом, являющимся основанием для начала </w:t>
      </w:r>
      <w:r w:rsidRPr="00F71F40">
        <w:rPr>
          <w:sz w:val="28"/>
          <w:szCs w:val="28"/>
          <w:lang w:val="ru-RU"/>
        </w:rPr>
        <w:lastRenderedPageBreak/>
        <w:t>административной процедуры</w:t>
      </w:r>
      <w:r w:rsidR="00EB64A9">
        <w:rPr>
          <w:sz w:val="28"/>
          <w:szCs w:val="28"/>
          <w:lang w:val="ru-RU"/>
        </w:rPr>
        <w:t>,</w:t>
      </w:r>
      <w:r w:rsidRPr="00F71F40">
        <w:rPr>
          <w:sz w:val="28"/>
          <w:szCs w:val="28"/>
          <w:lang w:val="ru-RU"/>
        </w:rPr>
        <w:t xml:space="preserve"> является обращение заявителя к должностному</w:t>
      </w:r>
      <w:r w:rsidRPr="00F71F40">
        <w:rPr>
          <w:sz w:val="28"/>
          <w:szCs w:val="28"/>
        </w:rPr>
        <w:t xml:space="preserve"> лиц</w:t>
      </w:r>
      <w:r>
        <w:rPr>
          <w:sz w:val="28"/>
          <w:szCs w:val="28"/>
          <w:lang w:val="ru-RU"/>
        </w:rPr>
        <w:t>у</w:t>
      </w:r>
      <w:r w:rsidRPr="00F71F40">
        <w:rPr>
          <w:sz w:val="28"/>
          <w:szCs w:val="28"/>
        </w:rPr>
        <w:t xml:space="preserve"> </w:t>
      </w:r>
      <w:r w:rsidRPr="00F71F40">
        <w:rPr>
          <w:sz w:val="28"/>
          <w:szCs w:val="28"/>
          <w:lang w:val="ru-RU"/>
        </w:rPr>
        <w:t>ДТиСР г.Волгодонска, МАУ «МФЦ»</w:t>
      </w:r>
      <w:r w:rsidRPr="00F71F40">
        <w:rPr>
          <w:sz w:val="28"/>
          <w:szCs w:val="28"/>
        </w:rPr>
        <w:t xml:space="preserve">, </w:t>
      </w:r>
      <w:r w:rsidRPr="00F71F40">
        <w:rPr>
          <w:sz w:val="28"/>
          <w:szCs w:val="28"/>
          <w:lang w:val="ru-RU"/>
        </w:rPr>
        <w:t>уполномоченному</w:t>
      </w:r>
      <w:r w:rsidRPr="00F71F40">
        <w:rPr>
          <w:sz w:val="28"/>
          <w:szCs w:val="28"/>
        </w:rPr>
        <w:t xml:space="preserve"> на </w:t>
      </w:r>
      <w:r w:rsidRPr="00F71F40">
        <w:rPr>
          <w:sz w:val="28"/>
          <w:szCs w:val="28"/>
          <w:lang w:val="ru-RU"/>
        </w:rPr>
        <w:t>прием, регистрацию, проверку полноты и правильности оформления</w:t>
      </w:r>
      <w:r w:rsidR="00154CC4">
        <w:rPr>
          <w:sz w:val="28"/>
          <w:szCs w:val="28"/>
          <w:lang w:val="ru-RU"/>
        </w:rPr>
        <w:t xml:space="preserve"> </w:t>
      </w:r>
      <w:r w:rsidRPr="00F71F40">
        <w:rPr>
          <w:sz w:val="28"/>
          <w:szCs w:val="28"/>
          <w:lang w:val="ru-RU"/>
        </w:rPr>
        <w:t>документов</w:t>
      </w:r>
      <w:r w:rsidRPr="00F71F40">
        <w:rPr>
          <w:sz w:val="28"/>
          <w:szCs w:val="28"/>
        </w:rPr>
        <w:t>.</w:t>
      </w:r>
    </w:p>
    <w:p w:rsidR="00A64F4D" w:rsidRPr="00F71F40" w:rsidRDefault="00A64F4D" w:rsidP="00A64F4D">
      <w:pPr>
        <w:ind w:firstLine="709"/>
        <w:jc w:val="both"/>
        <w:rPr>
          <w:sz w:val="28"/>
          <w:szCs w:val="28"/>
          <w:lang w:val="ru-RU"/>
        </w:rPr>
      </w:pPr>
      <w:r w:rsidRPr="00F71F40">
        <w:rPr>
          <w:sz w:val="28"/>
          <w:szCs w:val="28"/>
          <w:lang w:val="ru-RU"/>
        </w:rPr>
        <w:t>Должностное</w:t>
      </w:r>
      <w:r w:rsidRPr="00F71F40">
        <w:rPr>
          <w:sz w:val="28"/>
          <w:szCs w:val="28"/>
        </w:rPr>
        <w:t xml:space="preserve"> лиц</w:t>
      </w:r>
      <w:r w:rsidRPr="00F71F40">
        <w:rPr>
          <w:sz w:val="28"/>
          <w:szCs w:val="28"/>
          <w:lang w:val="ru-RU"/>
        </w:rPr>
        <w:t>о</w:t>
      </w:r>
      <w:r w:rsidRPr="00F71F40">
        <w:rPr>
          <w:sz w:val="28"/>
          <w:szCs w:val="28"/>
        </w:rPr>
        <w:t xml:space="preserve"> </w:t>
      </w:r>
      <w:r w:rsidRPr="00F71F40">
        <w:rPr>
          <w:sz w:val="28"/>
          <w:szCs w:val="28"/>
          <w:lang w:val="ru-RU"/>
        </w:rPr>
        <w:t>ДТиСР г.Волгодонска, МАУ «МФЦ»</w:t>
      </w:r>
      <w:r w:rsidRPr="00F71F40">
        <w:rPr>
          <w:sz w:val="28"/>
          <w:szCs w:val="28"/>
        </w:rPr>
        <w:t xml:space="preserve">, </w:t>
      </w:r>
      <w:r w:rsidRPr="00F71F40">
        <w:rPr>
          <w:sz w:val="28"/>
          <w:szCs w:val="28"/>
          <w:lang w:val="ru-RU"/>
        </w:rPr>
        <w:t>уполномоченное</w:t>
      </w:r>
      <w:r w:rsidRPr="00F71F40">
        <w:rPr>
          <w:sz w:val="28"/>
          <w:szCs w:val="28"/>
        </w:rPr>
        <w:t xml:space="preserve"> на </w:t>
      </w:r>
      <w:r w:rsidRPr="00F71F40">
        <w:rPr>
          <w:sz w:val="28"/>
          <w:szCs w:val="28"/>
          <w:lang w:val="ru-RU"/>
        </w:rPr>
        <w:t>прием, регистрацию, проверку полноты и правильности оформления документов:</w:t>
      </w:r>
    </w:p>
    <w:p w:rsidR="00A64F4D" w:rsidRPr="00F71F40" w:rsidRDefault="00A64F4D" w:rsidP="00A64F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1F40">
        <w:rPr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A64F4D" w:rsidRPr="00F71F40" w:rsidRDefault="00A64F4D" w:rsidP="00A64F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1F40">
        <w:rPr>
          <w:sz w:val="28"/>
          <w:szCs w:val="28"/>
        </w:rPr>
        <w:t xml:space="preserve">- проверяет правильность оформления заявления, а также наличие полного перечня документов, указанных </w:t>
      </w:r>
      <w:r w:rsidRPr="007154D0">
        <w:rPr>
          <w:color w:val="000000"/>
          <w:sz w:val="28"/>
          <w:szCs w:val="28"/>
        </w:rPr>
        <w:t>в п.п.2.6.2. административного</w:t>
      </w:r>
      <w:r w:rsidRPr="00F71F40">
        <w:rPr>
          <w:sz w:val="28"/>
          <w:szCs w:val="28"/>
        </w:rPr>
        <w:t xml:space="preserve"> регламента; </w:t>
      </w:r>
    </w:p>
    <w:p w:rsidR="00A64F4D" w:rsidRPr="00F71F40" w:rsidRDefault="00A64F4D" w:rsidP="00A64F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1F40">
        <w:rPr>
          <w:sz w:val="28"/>
          <w:szCs w:val="28"/>
        </w:rPr>
        <w:t>- проверяет соответствие представленных документов требованиям, установленным законодательством.</w:t>
      </w:r>
    </w:p>
    <w:p w:rsidR="00A64F4D" w:rsidRPr="00F71F40" w:rsidRDefault="00A64F4D" w:rsidP="00A64F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1F40">
        <w:rPr>
          <w:sz w:val="28"/>
          <w:szCs w:val="28"/>
        </w:rPr>
        <w:t>При наличии оснований для отказа в приеме документов в соответствии с п.2.7.</w:t>
      </w:r>
      <w:r>
        <w:rPr>
          <w:sz w:val="28"/>
          <w:szCs w:val="28"/>
          <w:lang w:val="ru-RU"/>
        </w:rPr>
        <w:t xml:space="preserve"> </w:t>
      </w:r>
      <w:r w:rsidRPr="00F71F40">
        <w:rPr>
          <w:sz w:val="28"/>
          <w:szCs w:val="28"/>
        </w:rPr>
        <w:t xml:space="preserve">административного регламента, должностное лицо </w:t>
      </w:r>
      <w:r w:rsidRPr="00F71F40">
        <w:rPr>
          <w:sz w:val="28"/>
          <w:szCs w:val="28"/>
          <w:lang w:val="ru-RU"/>
        </w:rPr>
        <w:t xml:space="preserve">ДТиСР г.Волгодонска, </w:t>
      </w:r>
      <w:r w:rsidRPr="00F71F40">
        <w:rPr>
          <w:sz w:val="28"/>
          <w:szCs w:val="28"/>
        </w:rPr>
        <w:t xml:space="preserve">МАУ «МФЦ», </w:t>
      </w:r>
      <w:r w:rsidRPr="00F71F40">
        <w:rPr>
          <w:sz w:val="28"/>
          <w:szCs w:val="28"/>
          <w:lang w:val="ru-RU"/>
        </w:rPr>
        <w:t>уполномоченное</w:t>
      </w:r>
      <w:r w:rsidRPr="00F71F40">
        <w:rPr>
          <w:sz w:val="28"/>
          <w:szCs w:val="28"/>
        </w:rPr>
        <w:t xml:space="preserve"> на </w:t>
      </w:r>
      <w:r w:rsidRPr="00F71F40">
        <w:rPr>
          <w:sz w:val="28"/>
          <w:szCs w:val="28"/>
          <w:lang w:val="ru-RU"/>
        </w:rPr>
        <w:t>прием, регистрацию, проверку полноты и правильности оформления документов</w:t>
      </w:r>
      <w:r w:rsidRPr="00F71F40">
        <w:rPr>
          <w:sz w:val="28"/>
          <w:szCs w:val="28"/>
        </w:rPr>
        <w:t>, уведомляет заявителя о наличии препятствий для приема документов, объясняет содержание выявленных недостатков, предлагает принять меры по их устранению и возвращает документы заявителю.</w:t>
      </w:r>
    </w:p>
    <w:p w:rsidR="00A64F4D" w:rsidRPr="00F71F40" w:rsidRDefault="00534040" w:rsidP="00A64F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3545">
        <w:rPr>
          <w:sz w:val="28"/>
          <w:szCs w:val="28"/>
        </w:rPr>
        <w:t xml:space="preserve">При </w:t>
      </w:r>
      <w:r w:rsidRPr="00DC5E50">
        <w:rPr>
          <w:sz w:val="28"/>
          <w:szCs w:val="28"/>
          <w:lang w:val="ru-RU"/>
        </w:rPr>
        <w:t>отсутствии</w:t>
      </w:r>
      <w:r w:rsidRPr="00DC5E50">
        <w:rPr>
          <w:sz w:val="28"/>
          <w:szCs w:val="28"/>
        </w:rPr>
        <w:t xml:space="preserve"> оснований для отказа в приеме документов в соответствии с п.2.7.</w:t>
      </w:r>
      <w:r w:rsidRPr="00DC5E50">
        <w:rPr>
          <w:sz w:val="28"/>
          <w:szCs w:val="28"/>
          <w:lang w:val="ru-RU"/>
        </w:rPr>
        <w:t xml:space="preserve"> </w:t>
      </w:r>
      <w:r w:rsidRPr="00DC5E50">
        <w:rPr>
          <w:sz w:val="28"/>
          <w:szCs w:val="28"/>
        </w:rPr>
        <w:t>административного регламента,</w:t>
      </w:r>
      <w:r w:rsidRPr="00D43545">
        <w:rPr>
          <w:sz w:val="28"/>
          <w:szCs w:val="28"/>
        </w:rPr>
        <w:t xml:space="preserve"> </w:t>
      </w:r>
      <w:r w:rsidR="00A64F4D" w:rsidRPr="00F71F40">
        <w:rPr>
          <w:sz w:val="28"/>
          <w:szCs w:val="28"/>
        </w:rPr>
        <w:t xml:space="preserve">должностное лицо </w:t>
      </w:r>
      <w:r w:rsidR="00A64F4D" w:rsidRPr="00F71F40">
        <w:rPr>
          <w:sz w:val="28"/>
          <w:szCs w:val="28"/>
          <w:lang w:val="ru-RU"/>
        </w:rPr>
        <w:t xml:space="preserve">ДТиСР г.Волгодонска, </w:t>
      </w:r>
      <w:r w:rsidR="00A64F4D" w:rsidRPr="00F71F40">
        <w:rPr>
          <w:sz w:val="28"/>
          <w:szCs w:val="28"/>
        </w:rPr>
        <w:t xml:space="preserve">МАУ «МФЦ», </w:t>
      </w:r>
      <w:r w:rsidR="00A64F4D" w:rsidRPr="00F71F40">
        <w:rPr>
          <w:sz w:val="28"/>
          <w:szCs w:val="28"/>
          <w:lang w:val="ru-RU"/>
        </w:rPr>
        <w:t>уполномоченное</w:t>
      </w:r>
      <w:r w:rsidR="00A64F4D" w:rsidRPr="00F71F40">
        <w:rPr>
          <w:sz w:val="28"/>
          <w:szCs w:val="28"/>
        </w:rPr>
        <w:t xml:space="preserve"> на </w:t>
      </w:r>
      <w:r w:rsidR="00A64F4D" w:rsidRPr="00F71F40">
        <w:rPr>
          <w:sz w:val="28"/>
          <w:szCs w:val="28"/>
          <w:lang w:val="ru-RU"/>
        </w:rPr>
        <w:t>прием, регистрацию, проверку полноты и правильности оформления документов</w:t>
      </w:r>
      <w:r>
        <w:rPr>
          <w:sz w:val="28"/>
          <w:szCs w:val="28"/>
          <w:lang w:val="ru-RU"/>
        </w:rPr>
        <w:t>,</w:t>
      </w:r>
      <w:r w:rsidR="00A64F4D" w:rsidRPr="00F71F40">
        <w:rPr>
          <w:sz w:val="28"/>
          <w:szCs w:val="28"/>
        </w:rPr>
        <w:t xml:space="preserve"> регистрирует заявление и выдает заявителю расписку о приеме документов.</w:t>
      </w:r>
    </w:p>
    <w:p w:rsidR="00A64F4D" w:rsidRDefault="00A64F4D" w:rsidP="00A64F4D">
      <w:pPr>
        <w:pStyle w:val="ae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F71F40">
        <w:rPr>
          <w:sz w:val="28"/>
          <w:szCs w:val="28"/>
        </w:rPr>
        <w:t>Суммарная длительность данной административной процедуры не превышает 15 минут.</w:t>
      </w:r>
    </w:p>
    <w:p w:rsidR="00534040" w:rsidRPr="000355FB" w:rsidRDefault="00534040" w:rsidP="00534040">
      <w:pPr>
        <w:pStyle w:val="ae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B209E">
        <w:rPr>
          <w:sz w:val="28"/>
          <w:szCs w:val="28"/>
          <w:lang w:val="ru-RU"/>
        </w:rPr>
        <w:t>МАУ «МФЦ»</w:t>
      </w:r>
      <w:r>
        <w:rPr>
          <w:sz w:val="28"/>
          <w:szCs w:val="28"/>
          <w:lang w:val="ru-RU"/>
        </w:rPr>
        <w:t xml:space="preserve"> осуществляет передачу полученных от заявителя документов в ДТиСР г.Волгодонска </w:t>
      </w:r>
      <w:r w:rsidRPr="00AB209E">
        <w:rPr>
          <w:sz w:val="28"/>
          <w:szCs w:val="28"/>
          <w:lang w:val="ru-RU"/>
        </w:rPr>
        <w:t>не позднее следующего рабочего дня</w:t>
      </w:r>
      <w:r>
        <w:rPr>
          <w:sz w:val="28"/>
          <w:szCs w:val="28"/>
          <w:lang w:val="ru-RU"/>
        </w:rPr>
        <w:t>.</w:t>
      </w:r>
      <w:r w:rsidR="008216D4" w:rsidRPr="008216D4">
        <w:rPr>
          <w:sz w:val="28"/>
          <w:szCs w:val="28"/>
          <w:lang w:val="ru-RU"/>
        </w:rPr>
        <w:t xml:space="preserve"> </w:t>
      </w:r>
    </w:p>
    <w:p w:rsidR="00A64F4D" w:rsidRPr="00F71F40" w:rsidRDefault="00A64F4D" w:rsidP="00A64F4D">
      <w:pPr>
        <w:ind w:firstLine="709"/>
        <w:jc w:val="both"/>
        <w:rPr>
          <w:sz w:val="28"/>
          <w:szCs w:val="28"/>
          <w:lang w:val="ru-RU"/>
        </w:rPr>
      </w:pPr>
      <w:r w:rsidRPr="00F71F40">
        <w:rPr>
          <w:sz w:val="28"/>
          <w:szCs w:val="28"/>
        </w:rPr>
        <w:t xml:space="preserve">3.2.2. </w:t>
      </w:r>
      <w:r w:rsidRPr="00F71F40">
        <w:rPr>
          <w:sz w:val="28"/>
          <w:szCs w:val="28"/>
          <w:lang w:val="ru-RU"/>
        </w:rPr>
        <w:t>Юридическим фактом, являющимся основанием для начала административной процедуры</w:t>
      </w:r>
      <w:r w:rsidR="008216D4">
        <w:rPr>
          <w:sz w:val="28"/>
          <w:szCs w:val="28"/>
          <w:lang w:val="ru-RU"/>
        </w:rPr>
        <w:t>,</w:t>
      </w:r>
      <w:r w:rsidRPr="00F71F40">
        <w:rPr>
          <w:sz w:val="28"/>
          <w:szCs w:val="28"/>
          <w:lang w:val="ru-RU"/>
        </w:rPr>
        <w:t xml:space="preserve"> является непредставление заявителем по собственной инициативе документов, указанных в п.п.2.6.3</w:t>
      </w:r>
      <w:r w:rsidRPr="00F71F40">
        <w:rPr>
          <w:sz w:val="28"/>
          <w:szCs w:val="28"/>
        </w:rPr>
        <w:t>.</w:t>
      </w:r>
      <w:r w:rsidR="008216D4">
        <w:rPr>
          <w:sz w:val="28"/>
          <w:szCs w:val="28"/>
          <w:lang w:val="ru-RU"/>
        </w:rPr>
        <w:t xml:space="preserve"> административного </w:t>
      </w:r>
      <w:r w:rsidRPr="00F71F40">
        <w:rPr>
          <w:sz w:val="28"/>
          <w:szCs w:val="28"/>
          <w:lang w:val="ru-RU"/>
        </w:rPr>
        <w:t>регламента.</w:t>
      </w:r>
    </w:p>
    <w:p w:rsidR="00A64F4D" w:rsidRPr="00F71F40" w:rsidRDefault="00A64F4D" w:rsidP="00A64F4D">
      <w:pPr>
        <w:ind w:firstLine="709"/>
        <w:jc w:val="both"/>
        <w:rPr>
          <w:sz w:val="28"/>
          <w:szCs w:val="28"/>
          <w:lang w:val="ru-RU" w:eastAsia="ru-RU"/>
        </w:rPr>
      </w:pPr>
      <w:r w:rsidRPr="00F71F40">
        <w:rPr>
          <w:sz w:val="28"/>
          <w:szCs w:val="28"/>
          <w:lang w:val="ru-RU"/>
        </w:rPr>
        <w:t>Должностное</w:t>
      </w:r>
      <w:r w:rsidRPr="00F71F40">
        <w:rPr>
          <w:sz w:val="28"/>
          <w:szCs w:val="28"/>
        </w:rPr>
        <w:t xml:space="preserve"> лиц</w:t>
      </w:r>
      <w:r w:rsidRPr="00F71F40">
        <w:rPr>
          <w:sz w:val="28"/>
          <w:szCs w:val="28"/>
          <w:lang w:val="ru-RU"/>
        </w:rPr>
        <w:t>о</w:t>
      </w:r>
      <w:r w:rsidRPr="00F71F40">
        <w:rPr>
          <w:sz w:val="28"/>
          <w:szCs w:val="28"/>
        </w:rPr>
        <w:t xml:space="preserve"> </w:t>
      </w:r>
      <w:r w:rsidRPr="00F71F40">
        <w:rPr>
          <w:sz w:val="28"/>
          <w:szCs w:val="28"/>
          <w:lang w:val="ru-RU"/>
        </w:rPr>
        <w:t>ДТиСР г.Волгодонска, МАУ «МФЦ»</w:t>
      </w:r>
      <w:r w:rsidRPr="00F71F40">
        <w:rPr>
          <w:sz w:val="28"/>
          <w:szCs w:val="28"/>
        </w:rPr>
        <w:t xml:space="preserve">, </w:t>
      </w:r>
      <w:r w:rsidRPr="00F71F40">
        <w:rPr>
          <w:sz w:val="28"/>
          <w:szCs w:val="28"/>
          <w:lang w:val="ru-RU"/>
        </w:rPr>
        <w:t>уполномоченное</w:t>
      </w:r>
      <w:r w:rsidRPr="00F71F40">
        <w:rPr>
          <w:sz w:val="28"/>
          <w:szCs w:val="28"/>
        </w:rPr>
        <w:t xml:space="preserve"> на</w:t>
      </w:r>
      <w:r w:rsidRPr="00F71F40">
        <w:rPr>
          <w:sz w:val="28"/>
          <w:szCs w:val="28"/>
          <w:lang w:val="ru-RU"/>
        </w:rPr>
        <w:t xml:space="preserve"> формирование </w:t>
      </w:r>
      <w:r w:rsidRPr="00F71F40">
        <w:rPr>
          <w:sz w:val="28"/>
          <w:szCs w:val="28"/>
          <w:lang w:eastAsia="ru-RU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Pr="00F71F40">
        <w:rPr>
          <w:sz w:val="28"/>
          <w:szCs w:val="28"/>
          <w:lang w:val="ru-RU" w:eastAsia="ru-RU"/>
        </w:rPr>
        <w:t>:</w:t>
      </w:r>
    </w:p>
    <w:p w:rsidR="00A64F4D" w:rsidRPr="00F71F40" w:rsidRDefault="00A64F4D" w:rsidP="00A64F4D">
      <w:pPr>
        <w:ind w:firstLine="709"/>
        <w:jc w:val="both"/>
        <w:rPr>
          <w:sz w:val="28"/>
          <w:szCs w:val="28"/>
          <w:lang w:val="ru-RU"/>
        </w:rPr>
      </w:pPr>
      <w:r w:rsidRPr="00F71F40">
        <w:rPr>
          <w:sz w:val="28"/>
          <w:szCs w:val="28"/>
          <w:lang w:val="ru-RU"/>
        </w:rPr>
        <w:t xml:space="preserve">- </w:t>
      </w:r>
      <w:r w:rsidRPr="00F71F40">
        <w:rPr>
          <w:sz w:val="28"/>
          <w:szCs w:val="28"/>
        </w:rPr>
        <w:t>формирует запросы на предоставление документов, предусмотренных п.п.2.6.3.</w:t>
      </w:r>
      <w:r>
        <w:rPr>
          <w:sz w:val="28"/>
          <w:szCs w:val="28"/>
          <w:lang w:val="ru-RU"/>
        </w:rPr>
        <w:t xml:space="preserve"> </w:t>
      </w:r>
      <w:r w:rsidRPr="00F71F40">
        <w:rPr>
          <w:sz w:val="28"/>
          <w:szCs w:val="28"/>
        </w:rPr>
        <w:t>административного регламента, не представленных заявителем по собственной инициативе, и обеспечивает их получение</w:t>
      </w:r>
      <w:r w:rsidRPr="00F71F40">
        <w:rPr>
          <w:sz w:val="28"/>
          <w:szCs w:val="28"/>
          <w:lang w:val="ru-RU"/>
        </w:rPr>
        <w:t>.</w:t>
      </w:r>
    </w:p>
    <w:p w:rsidR="000C2F82" w:rsidRPr="00F71F40" w:rsidRDefault="000C2F82" w:rsidP="000C2F82">
      <w:pPr>
        <w:ind w:firstLine="709"/>
        <w:jc w:val="both"/>
        <w:rPr>
          <w:sz w:val="28"/>
          <w:szCs w:val="28"/>
        </w:rPr>
      </w:pPr>
      <w:r w:rsidRPr="00F71F40">
        <w:rPr>
          <w:sz w:val="28"/>
          <w:szCs w:val="28"/>
        </w:rPr>
        <w:t>МАУ «МФЦ»</w:t>
      </w:r>
      <w:r>
        <w:rPr>
          <w:sz w:val="28"/>
          <w:szCs w:val="28"/>
          <w:lang w:val="ru-RU"/>
        </w:rPr>
        <w:t xml:space="preserve"> осуществляет передачу полученных ответов на межведомственные запросы в ДТиСР г.Волгодонска</w:t>
      </w:r>
      <w:r w:rsidRPr="00F71F40">
        <w:rPr>
          <w:sz w:val="28"/>
          <w:szCs w:val="28"/>
        </w:rPr>
        <w:t xml:space="preserve">.  </w:t>
      </w:r>
    </w:p>
    <w:p w:rsidR="00A25BC6" w:rsidRDefault="00534040" w:rsidP="00534040">
      <w:pPr>
        <w:ind w:firstLine="709"/>
        <w:jc w:val="both"/>
        <w:rPr>
          <w:sz w:val="28"/>
          <w:szCs w:val="28"/>
          <w:lang w:val="ru-RU"/>
        </w:rPr>
      </w:pPr>
      <w:r w:rsidRPr="00F71F40">
        <w:rPr>
          <w:sz w:val="28"/>
          <w:szCs w:val="28"/>
          <w:lang w:val="ru-RU"/>
        </w:rPr>
        <w:t xml:space="preserve">Максимальный срок выполнения данной административной процедуры </w:t>
      </w:r>
      <w:r w:rsidR="00445553">
        <w:rPr>
          <w:sz w:val="28"/>
          <w:szCs w:val="28"/>
          <w:lang w:val="ru-RU"/>
        </w:rPr>
        <w:t>6</w:t>
      </w:r>
      <w:r w:rsidRPr="00F71F40">
        <w:rPr>
          <w:sz w:val="28"/>
          <w:szCs w:val="28"/>
          <w:lang w:val="ru-RU"/>
        </w:rPr>
        <w:t xml:space="preserve"> рабочих дней.</w:t>
      </w:r>
      <w:r w:rsidRPr="00506658">
        <w:rPr>
          <w:sz w:val="28"/>
          <w:szCs w:val="28"/>
        </w:rPr>
        <w:t xml:space="preserve"> </w:t>
      </w:r>
    </w:p>
    <w:p w:rsidR="00A64F4D" w:rsidRPr="009C3C08" w:rsidRDefault="00A64F4D" w:rsidP="009C3C08">
      <w:pPr>
        <w:ind w:firstLine="709"/>
        <w:jc w:val="both"/>
        <w:rPr>
          <w:sz w:val="28"/>
          <w:szCs w:val="28"/>
          <w:lang w:val="ru-RU"/>
        </w:rPr>
      </w:pPr>
      <w:r w:rsidRPr="008216D4">
        <w:rPr>
          <w:sz w:val="28"/>
          <w:szCs w:val="28"/>
        </w:rPr>
        <w:lastRenderedPageBreak/>
        <w:t xml:space="preserve">3.2.3. </w:t>
      </w:r>
      <w:r w:rsidRPr="008216D4">
        <w:rPr>
          <w:sz w:val="28"/>
          <w:szCs w:val="28"/>
          <w:lang w:val="ru-RU"/>
        </w:rPr>
        <w:t xml:space="preserve">Юридическим фактом, являющимся </w:t>
      </w:r>
      <w:r w:rsidRPr="000C1BD7">
        <w:rPr>
          <w:sz w:val="28"/>
          <w:szCs w:val="28"/>
          <w:lang w:val="ru-RU"/>
        </w:rPr>
        <w:t xml:space="preserve">основанием для начала </w:t>
      </w:r>
      <w:r w:rsidRPr="009C3C08">
        <w:rPr>
          <w:sz w:val="28"/>
          <w:szCs w:val="28"/>
          <w:lang w:val="ru-RU"/>
        </w:rPr>
        <w:t>административной процедуры</w:t>
      </w:r>
      <w:r w:rsidR="008216D4" w:rsidRPr="009C3C08">
        <w:rPr>
          <w:sz w:val="28"/>
          <w:szCs w:val="28"/>
          <w:lang w:val="ru-RU"/>
        </w:rPr>
        <w:t>,</w:t>
      </w:r>
      <w:r w:rsidRPr="009C3C08">
        <w:rPr>
          <w:sz w:val="28"/>
          <w:szCs w:val="28"/>
          <w:lang w:val="ru-RU"/>
        </w:rPr>
        <w:t xml:space="preserve"> является поступление </w:t>
      </w:r>
      <w:r w:rsidR="008216D4" w:rsidRPr="009C3C08">
        <w:rPr>
          <w:sz w:val="28"/>
          <w:szCs w:val="28"/>
          <w:lang w:val="ru-RU"/>
        </w:rPr>
        <w:t xml:space="preserve">пакета </w:t>
      </w:r>
      <w:r w:rsidRPr="009C3C08">
        <w:rPr>
          <w:sz w:val="28"/>
          <w:szCs w:val="28"/>
          <w:lang w:val="ru-RU"/>
        </w:rPr>
        <w:t xml:space="preserve">документов </w:t>
      </w:r>
      <w:r w:rsidR="004204DB" w:rsidRPr="009C3C08">
        <w:rPr>
          <w:sz w:val="28"/>
          <w:szCs w:val="28"/>
          <w:lang w:val="ru-RU"/>
        </w:rPr>
        <w:t>на рассмотрение комиссии по оказанию адресной социальной помощи</w:t>
      </w:r>
      <w:r w:rsidRPr="009C3C08">
        <w:rPr>
          <w:sz w:val="28"/>
          <w:szCs w:val="28"/>
        </w:rPr>
        <w:t>.</w:t>
      </w:r>
    </w:p>
    <w:p w:rsidR="00EA1965" w:rsidRPr="009C3C08" w:rsidRDefault="00EA1965" w:rsidP="009C3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08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нормативн</w:t>
      </w:r>
      <w:r w:rsidR="000C2F82">
        <w:rPr>
          <w:rFonts w:ascii="Times New Roman" w:hAnsi="Times New Roman" w:cs="Times New Roman"/>
          <w:sz w:val="28"/>
          <w:szCs w:val="28"/>
        </w:rPr>
        <w:t xml:space="preserve">ыми </w:t>
      </w:r>
      <w:r w:rsidRPr="009C3C08">
        <w:rPr>
          <w:rFonts w:ascii="Times New Roman" w:hAnsi="Times New Roman" w:cs="Times New Roman"/>
          <w:sz w:val="28"/>
          <w:szCs w:val="28"/>
        </w:rPr>
        <w:t>правовыми актами муниципального образования "Город Волгодонск" в сфере предоставления дополнительных мер социальной поддержки инвалидам, гражданам пожилого возраста и лицам, оказавшимся в экстремальной ситуации.</w:t>
      </w:r>
    </w:p>
    <w:p w:rsidR="00A63D4B" w:rsidRPr="009C3C08" w:rsidRDefault="00EA1965" w:rsidP="007C52BA">
      <w:pPr>
        <w:ind w:firstLine="709"/>
        <w:jc w:val="both"/>
        <w:rPr>
          <w:sz w:val="28"/>
          <w:szCs w:val="28"/>
          <w:lang w:val="ru-RU"/>
        </w:rPr>
      </w:pPr>
      <w:r w:rsidRPr="009C3C08">
        <w:rPr>
          <w:sz w:val="28"/>
          <w:szCs w:val="28"/>
        </w:rPr>
        <w:t>Деятельность комиссии осуществляется на территории муниципального образования "Город Волгодонск" и основывается на принципах коллегиальности, гласности, независимости и равенства ее членов.</w:t>
      </w:r>
    </w:p>
    <w:p w:rsidR="009C3C08" w:rsidRPr="009C3C08" w:rsidRDefault="009C3C08" w:rsidP="007C5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08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формируется из числа представителей органов образования, здравоохранения, социальной защиты, службы занятости населения, общественных организаций ветеранов и инвалидов города Волгодонска. </w:t>
      </w:r>
    </w:p>
    <w:p w:rsidR="009C3C08" w:rsidRPr="009C3C08" w:rsidRDefault="009C3C08" w:rsidP="007C5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08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комиссии являются </w:t>
      </w:r>
      <w:r w:rsidR="00A73764">
        <w:rPr>
          <w:rFonts w:ascii="Times New Roman" w:hAnsi="Times New Roman" w:cs="Times New Roman"/>
          <w:sz w:val="28"/>
          <w:szCs w:val="28"/>
        </w:rPr>
        <w:t>заседания</w:t>
      </w:r>
      <w:r w:rsidRPr="009C3C08">
        <w:rPr>
          <w:rFonts w:ascii="Times New Roman" w:hAnsi="Times New Roman" w:cs="Times New Roman"/>
          <w:sz w:val="28"/>
          <w:szCs w:val="28"/>
        </w:rPr>
        <w:t xml:space="preserve">. Решения комиссии </w:t>
      </w:r>
      <w:r>
        <w:rPr>
          <w:rFonts w:ascii="Times New Roman" w:hAnsi="Times New Roman" w:cs="Times New Roman"/>
          <w:sz w:val="28"/>
          <w:szCs w:val="28"/>
        </w:rPr>
        <w:t xml:space="preserve">об оказании (либо об отказе оказания) </w:t>
      </w:r>
      <w:r w:rsidR="00154CC4">
        <w:rPr>
          <w:rFonts w:ascii="Times New Roman" w:hAnsi="Times New Roman" w:cs="Times New Roman"/>
          <w:sz w:val="28"/>
          <w:szCs w:val="28"/>
        </w:rPr>
        <w:t>единовременной (однократной)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08">
        <w:rPr>
          <w:rFonts w:ascii="Times New Roman" w:hAnsi="Times New Roman" w:cs="Times New Roman"/>
          <w:sz w:val="28"/>
          <w:szCs w:val="28"/>
        </w:rPr>
        <w:t>принимаются простым большинством голосов присутствующего на заседании состава комиссии путем открытого голосования. Решения комиссии оформляются протоколами, подписываются председателем, секретарем комиссии, а также всеми присутствующими на заседании членами комиссии.</w:t>
      </w:r>
    </w:p>
    <w:p w:rsidR="00A64F4D" w:rsidRDefault="00A64F4D" w:rsidP="007C52BA">
      <w:pPr>
        <w:ind w:firstLine="709"/>
        <w:jc w:val="both"/>
        <w:rPr>
          <w:sz w:val="28"/>
          <w:szCs w:val="28"/>
          <w:lang w:val="ru-RU"/>
        </w:rPr>
      </w:pPr>
      <w:r w:rsidRPr="00EA1965">
        <w:rPr>
          <w:sz w:val="28"/>
          <w:szCs w:val="28"/>
          <w:lang w:val="ru-RU"/>
        </w:rPr>
        <w:t>Максимальный срок выполнения данной административной процедуры</w:t>
      </w:r>
      <w:r w:rsidRPr="008216D4">
        <w:rPr>
          <w:sz w:val="28"/>
          <w:szCs w:val="28"/>
          <w:lang w:val="ru-RU"/>
        </w:rPr>
        <w:t xml:space="preserve"> </w:t>
      </w:r>
      <w:r w:rsidR="00DB09CF" w:rsidRPr="008216D4">
        <w:rPr>
          <w:sz w:val="28"/>
          <w:szCs w:val="28"/>
          <w:lang w:val="ru-RU"/>
        </w:rPr>
        <w:t>10</w:t>
      </w:r>
      <w:r w:rsidRPr="008216D4">
        <w:rPr>
          <w:sz w:val="28"/>
          <w:szCs w:val="28"/>
          <w:lang w:val="ru-RU"/>
        </w:rPr>
        <w:t xml:space="preserve"> рабочих дней.</w:t>
      </w:r>
    </w:p>
    <w:p w:rsidR="00534040" w:rsidRPr="00F71F40" w:rsidRDefault="00A64F4D" w:rsidP="007C52BA">
      <w:pPr>
        <w:ind w:firstLine="709"/>
        <w:jc w:val="both"/>
        <w:rPr>
          <w:sz w:val="28"/>
          <w:szCs w:val="28"/>
          <w:lang w:val="ru-RU"/>
        </w:rPr>
      </w:pPr>
      <w:r w:rsidRPr="00F71F40">
        <w:rPr>
          <w:sz w:val="28"/>
          <w:szCs w:val="28"/>
        </w:rPr>
        <w:t xml:space="preserve">3.2.4. </w:t>
      </w:r>
      <w:r w:rsidR="00534040" w:rsidRPr="00F71F40">
        <w:rPr>
          <w:sz w:val="28"/>
          <w:szCs w:val="28"/>
          <w:lang w:val="ru-RU"/>
        </w:rPr>
        <w:t>Юридическим фактом, являющимся основанием для начала административной процедуры</w:t>
      </w:r>
      <w:r w:rsidR="00534040">
        <w:rPr>
          <w:sz w:val="28"/>
          <w:szCs w:val="28"/>
          <w:lang w:val="ru-RU"/>
        </w:rPr>
        <w:t>,</w:t>
      </w:r>
      <w:r w:rsidR="00534040" w:rsidRPr="00F71F40">
        <w:rPr>
          <w:sz w:val="28"/>
          <w:szCs w:val="28"/>
          <w:lang w:val="ru-RU"/>
        </w:rPr>
        <w:t xml:space="preserve"> является принятие решения о предоставлении муниципальной услуги либо об отказе в предоставлении муниципальной услуги по основаниям, установленным п.2.8. административного регламента</w:t>
      </w:r>
      <w:r w:rsidR="00534040" w:rsidRPr="00F71F40">
        <w:rPr>
          <w:sz w:val="28"/>
          <w:szCs w:val="28"/>
        </w:rPr>
        <w:t>.</w:t>
      </w:r>
    </w:p>
    <w:p w:rsidR="00534040" w:rsidRPr="00F71F40" w:rsidRDefault="00534040" w:rsidP="00534040">
      <w:pPr>
        <w:ind w:firstLine="709"/>
        <w:jc w:val="both"/>
        <w:rPr>
          <w:sz w:val="28"/>
          <w:szCs w:val="28"/>
          <w:lang w:val="ru-RU"/>
        </w:rPr>
      </w:pPr>
      <w:r w:rsidRPr="00F71F40">
        <w:rPr>
          <w:sz w:val="28"/>
          <w:szCs w:val="28"/>
          <w:lang w:val="ru-RU"/>
        </w:rPr>
        <w:t>Должностное лицо ДТиСР г.Волгодонска</w:t>
      </w:r>
      <w:r>
        <w:rPr>
          <w:sz w:val="28"/>
          <w:szCs w:val="28"/>
          <w:lang w:val="ru-RU"/>
        </w:rPr>
        <w:t>,</w:t>
      </w:r>
      <w:r w:rsidRPr="00F71F40">
        <w:rPr>
          <w:sz w:val="28"/>
          <w:szCs w:val="28"/>
          <w:lang w:val="ru-RU"/>
        </w:rPr>
        <w:t xml:space="preserve"> уполномоченное на оформление документов:</w:t>
      </w:r>
    </w:p>
    <w:p w:rsidR="00534040" w:rsidRDefault="00534040" w:rsidP="0053404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F71F40">
        <w:rPr>
          <w:sz w:val="28"/>
          <w:szCs w:val="28"/>
          <w:lang w:val="ru-RU"/>
        </w:rPr>
        <w:t xml:space="preserve">- формирует </w:t>
      </w:r>
      <w:r w:rsidRPr="00F71F40">
        <w:rPr>
          <w:sz w:val="28"/>
          <w:szCs w:val="28"/>
        </w:rPr>
        <w:t>уведомление о предоставлении (отказе в предоставлении) муниципальной услуги</w:t>
      </w:r>
      <w:r w:rsidRPr="00F71F40">
        <w:rPr>
          <w:sz w:val="28"/>
          <w:szCs w:val="28"/>
          <w:lang w:val="ru-RU"/>
        </w:rPr>
        <w:t>, являющееся результатом предоставления муниципальной услуги</w:t>
      </w:r>
      <w:r>
        <w:rPr>
          <w:sz w:val="28"/>
          <w:szCs w:val="28"/>
          <w:lang w:val="ru-RU"/>
        </w:rPr>
        <w:t>;</w:t>
      </w:r>
    </w:p>
    <w:p w:rsidR="00534040" w:rsidRPr="00F71F40" w:rsidRDefault="00534040" w:rsidP="0053404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F71F40">
        <w:rPr>
          <w:sz w:val="28"/>
          <w:szCs w:val="28"/>
          <w:lang w:val="ru-RU"/>
        </w:rPr>
        <w:t xml:space="preserve">- обеспечивает передачу уведомления о предоставлении (отказе в предоставлении) муниципальной услуги в МАУ «МФЦ» в течение 1 рабочего дня со дня </w:t>
      </w:r>
      <w:r>
        <w:rPr>
          <w:sz w:val="28"/>
          <w:szCs w:val="28"/>
          <w:lang w:val="ru-RU"/>
        </w:rPr>
        <w:t>формирования</w:t>
      </w:r>
      <w:r w:rsidRPr="00F71F40">
        <w:rPr>
          <w:sz w:val="28"/>
          <w:szCs w:val="28"/>
          <w:lang w:val="ru-RU"/>
        </w:rPr>
        <w:t xml:space="preserve"> уведомления (в случае обращения заявителя за предоставлением му</w:t>
      </w:r>
      <w:r>
        <w:rPr>
          <w:sz w:val="28"/>
          <w:szCs w:val="28"/>
          <w:lang w:val="ru-RU"/>
        </w:rPr>
        <w:t>ниципальной услуги в МАУ «МФЦ»).</w:t>
      </w:r>
    </w:p>
    <w:p w:rsidR="00534040" w:rsidRPr="00F71F40" w:rsidRDefault="00534040" w:rsidP="00534040">
      <w:pPr>
        <w:ind w:firstLine="709"/>
        <w:jc w:val="both"/>
        <w:rPr>
          <w:sz w:val="28"/>
          <w:szCs w:val="28"/>
          <w:lang w:val="ru-RU"/>
        </w:rPr>
      </w:pPr>
      <w:r w:rsidRPr="00F71F40">
        <w:rPr>
          <w:sz w:val="28"/>
          <w:szCs w:val="28"/>
          <w:lang w:val="ru-RU"/>
        </w:rPr>
        <w:t xml:space="preserve">Максимальный срок выполнения данной административной процедуры </w:t>
      </w:r>
      <w:r>
        <w:rPr>
          <w:sz w:val="28"/>
          <w:szCs w:val="28"/>
          <w:lang w:val="ru-RU"/>
        </w:rPr>
        <w:t>2</w:t>
      </w:r>
      <w:r w:rsidRPr="00F71F40">
        <w:rPr>
          <w:sz w:val="28"/>
          <w:szCs w:val="28"/>
          <w:lang w:val="ru-RU"/>
        </w:rPr>
        <w:t xml:space="preserve"> рабочи</w:t>
      </w:r>
      <w:r>
        <w:rPr>
          <w:sz w:val="28"/>
          <w:szCs w:val="28"/>
          <w:lang w:val="ru-RU"/>
        </w:rPr>
        <w:t>х</w:t>
      </w:r>
      <w:r w:rsidRPr="00F71F40">
        <w:rPr>
          <w:sz w:val="28"/>
          <w:szCs w:val="28"/>
          <w:lang w:val="ru-RU"/>
        </w:rPr>
        <w:t xml:space="preserve"> дн</w:t>
      </w:r>
      <w:r>
        <w:rPr>
          <w:sz w:val="28"/>
          <w:szCs w:val="28"/>
          <w:lang w:val="ru-RU"/>
        </w:rPr>
        <w:t>я</w:t>
      </w:r>
      <w:r w:rsidRPr="00F71F40">
        <w:rPr>
          <w:sz w:val="28"/>
          <w:szCs w:val="28"/>
          <w:lang w:val="ru-RU"/>
        </w:rPr>
        <w:t>.</w:t>
      </w:r>
    </w:p>
    <w:p w:rsidR="00534040" w:rsidRPr="00F71F40" w:rsidRDefault="00A64F4D" w:rsidP="00534040">
      <w:pPr>
        <w:ind w:firstLine="709"/>
        <w:jc w:val="both"/>
        <w:rPr>
          <w:sz w:val="28"/>
          <w:szCs w:val="28"/>
          <w:lang w:val="ru-RU"/>
        </w:rPr>
      </w:pPr>
      <w:r w:rsidRPr="00F71F40">
        <w:rPr>
          <w:sz w:val="28"/>
          <w:szCs w:val="28"/>
        </w:rPr>
        <w:t xml:space="preserve">3.2.5. </w:t>
      </w:r>
      <w:r w:rsidR="00534040" w:rsidRPr="00F71F40">
        <w:rPr>
          <w:sz w:val="28"/>
          <w:szCs w:val="28"/>
          <w:lang w:val="ru-RU"/>
        </w:rPr>
        <w:t>Юридическим фактом, являющимся основанием для начала административной процедуры</w:t>
      </w:r>
      <w:r w:rsidR="00534040">
        <w:rPr>
          <w:sz w:val="28"/>
          <w:szCs w:val="28"/>
          <w:lang w:val="ru-RU"/>
        </w:rPr>
        <w:t>,</w:t>
      </w:r>
      <w:r w:rsidR="00534040" w:rsidRPr="00F71F40">
        <w:rPr>
          <w:sz w:val="28"/>
          <w:szCs w:val="28"/>
          <w:lang w:val="ru-RU"/>
        </w:rPr>
        <w:t xml:space="preserve"> является наличие сформированного уведомления </w:t>
      </w:r>
      <w:r w:rsidR="00534040" w:rsidRPr="00F71F40">
        <w:rPr>
          <w:sz w:val="28"/>
          <w:szCs w:val="28"/>
        </w:rPr>
        <w:t>о предоставлении (отказе в предоставлении) муниципальной услуги</w:t>
      </w:r>
      <w:r w:rsidR="00534040" w:rsidRPr="00F71F40">
        <w:rPr>
          <w:sz w:val="28"/>
          <w:szCs w:val="28"/>
          <w:lang w:val="ru-RU"/>
        </w:rPr>
        <w:t>.</w:t>
      </w:r>
    </w:p>
    <w:p w:rsidR="00534040" w:rsidRPr="00F71F40" w:rsidRDefault="00534040" w:rsidP="0053404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F71F40">
        <w:rPr>
          <w:sz w:val="28"/>
          <w:szCs w:val="28"/>
          <w:lang w:val="ru-RU"/>
        </w:rPr>
        <w:t xml:space="preserve">Должностное лицо ДТиСР г.Волгодонска, уполномоченное на </w:t>
      </w:r>
      <w:r w:rsidRPr="00F71F40">
        <w:rPr>
          <w:sz w:val="28"/>
          <w:szCs w:val="28"/>
          <w:lang w:val="ru-RU"/>
        </w:rPr>
        <w:lastRenderedPageBreak/>
        <w:t>предоставление</w:t>
      </w:r>
      <w:r w:rsidRPr="00F71F40">
        <w:rPr>
          <w:sz w:val="28"/>
          <w:szCs w:val="28"/>
        </w:rPr>
        <w:t xml:space="preserve"> результата муниципальной услуги заявителю</w:t>
      </w:r>
      <w:r>
        <w:rPr>
          <w:sz w:val="28"/>
          <w:szCs w:val="28"/>
          <w:lang w:val="ru-RU"/>
        </w:rPr>
        <w:t xml:space="preserve"> </w:t>
      </w:r>
      <w:r w:rsidRPr="00F71F40">
        <w:rPr>
          <w:sz w:val="28"/>
          <w:szCs w:val="28"/>
          <w:lang w:val="ru-RU"/>
        </w:rPr>
        <w:t xml:space="preserve">направляет уведомление </w:t>
      </w:r>
      <w:r w:rsidRPr="00F71F40">
        <w:rPr>
          <w:sz w:val="28"/>
          <w:szCs w:val="28"/>
        </w:rPr>
        <w:t xml:space="preserve">о </w:t>
      </w:r>
      <w:r w:rsidRPr="0080218D">
        <w:rPr>
          <w:sz w:val="28"/>
          <w:szCs w:val="28"/>
        </w:rPr>
        <w:t>предоставлении (отказе в предоставлении) муниципальной услуги</w:t>
      </w:r>
      <w:r w:rsidRPr="0080218D">
        <w:rPr>
          <w:sz w:val="28"/>
          <w:szCs w:val="28"/>
          <w:lang w:val="ru-RU"/>
        </w:rPr>
        <w:t xml:space="preserve"> заявителю по почте в течение 5 рабочих дней с момента принятия решения </w:t>
      </w:r>
      <w:r w:rsidRPr="0080218D">
        <w:rPr>
          <w:sz w:val="28"/>
          <w:szCs w:val="28"/>
        </w:rPr>
        <w:t>о предоставлении (отказе</w:t>
      </w:r>
      <w:r w:rsidRPr="00F71F40">
        <w:rPr>
          <w:sz w:val="28"/>
          <w:szCs w:val="28"/>
        </w:rPr>
        <w:t xml:space="preserve"> в предоставлении) муниципальной услуги</w:t>
      </w:r>
      <w:r w:rsidRPr="00F71F40">
        <w:rPr>
          <w:sz w:val="28"/>
          <w:szCs w:val="28"/>
          <w:lang w:val="ru-RU"/>
        </w:rPr>
        <w:t xml:space="preserve"> (в случае обращения заявителя за предоставлением муниципальной услуги в ДТиСР г.Волгодонска).</w:t>
      </w:r>
    </w:p>
    <w:p w:rsidR="00534040" w:rsidRDefault="00534040" w:rsidP="0053404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F71F40">
        <w:rPr>
          <w:sz w:val="28"/>
          <w:szCs w:val="28"/>
          <w:lang w:val="ru-RU"/>
        </w:rPr>
        <w:t>Должностное лицо МАУ «МФЦ», уполномоченное на предоставление</w:t>
      </w:r>
      <w:r w:rsidRPr="00F71F40">
        <w:rPr>
          <w:sz w:val="28"/>
          <w:szCs w:val="28"/>
        </w:rPr>
        <w:t xml:space="preserve"> результата муниципальной услуги заявителю</w:t>
      </w:r>
      <w:r>
        <w:rPr>
          <w:sz w:val="28"/>
          <w:szCs w:val="28"/>
          <w:lang w:val="ru-RU"/>
        </w:rPr>
        <w:t>,</w:t>
      </w:r>
      <w:r w:rsidRPr="00F71F40">
        <w:rPr>
          <w:sz w:val="28"/>
          <w:szCs w:val="28"/>
          <w:lang w:val="ru-RU"/>
        </w:rPr>
        <w:t xml:space="preserve"> уведомляет заявителя и обеспечивает его вызов в течение 5 рабочих дней с момента принятия решения </w:t>
      </w:r>
      <w:r w:rsidRPr="00F71F40">
        <w:rPr>
          <w:sz w:val="28"/>
          <w:szCs w:val="28"/>
        </w:rPr>
        <w:t>о предоставлении (отказе в предоставлении) муниципальной услуги</w:t>
      </w:r>
      <w:r w:rsidRPr="00F71F40">
        <w:rPr>
          <w:sz w:val="28"/>
          <w:szCs w:val="28"/>
          <w:lang w:val="ru-RU"/>
        </w:rPr>
        <w:t xml:space="preserve"> </w:t>
      </w:r>
      <w:r w:rsidRPr="00CF6C69">
        <w:rPr>
          <w:sz w:val="28"/>
          <w:szCs w:val="28"/>
          <w:lang w:val="ru-RU"/>
        </w:rPr>
        <w:t>(в случае обращения заявителя за предоставлением муниципальной услуги в МАУ «МФЦ»).</w:t>
      </w:r>
      <w:r>
        <w:rPr>
          <w:sz w:val="28"/>
          <w:szCs w:val="28"/>
          <w:lang w:val="ru-RU"/>
        </w:rPr>
        <w:t xml:space="preserve"> </w:t>
      </w:r>
      <w:r w:rsidRPr="00F71F40">
        <w:rPr>
          <w:sz w:val="28"/>
          <w:szCs w:val="28"/>
          <w:lang w:val="ru-RU"/>
        </w:rPr>
        <w:t>Выдача заявителю документов производится в порядке живой очереди в срок, не превышающий 15 минут.</w:t>
      </w:r>
    </w:p>
    <w:p w:rsidR="00A64F4D" w:rsidRPr="00F71F40" w:rsidRDefault="00A64F4D" w:rsidP="00534040">
      <w:pPr>
        <w:ind w:firstLine="709"/>
        <w:jc w:val="both"/>
        <w:rPr>
          <w:iCs/>
          <w:sz w:val="28"/>
          <w:szCs w:val="28"/>
          <w:lang w:eastAsia="ru-RU"/>
        </w:rPr>
      </w:pPr>
      <w:r w:rsidRPr="00F71F40">
        <w:rPr>
          <w:iCs/>
          <w:sz w:val="28"/>
          <w:szCs w:val="28"/>
          <w:lang w:eastAsia="ru-RU"/>
        </w:rPr>
        <w:t xml:space="preserve">3.3. </w:t>
      </w:r>
      <w:hyperlink r:id="rId13" w:history="1">
        <w:r w:rsidR="00534040" w:rsidRPr="00730D4E">
          <w:rPr>
            <w:iCs/>
            <w:sz w:val="28"/>
            <w:szCs w:val="28"/>
            <w:lang w:eastAsia="ru-RU"/>
          </w:rPr>
          <w:t>Блок-схема</w:t>
        </w:r>
      </w:hyperlink>
      <w:r w:rsidR="00534040" w:rsidRPr="00730D4E">
        <w:rPr>
          <w:iCs/>
          <w:sz w:val="28"/>
          <w:szCs w:val="28"/>
          <w:lang w:eastAsia="ru-RU"/>
        </w:rPr>
        <w:t xml:space="preserve"> последовательности действий административных процедур при предоставлении муниципальной услуги приведена в</w:t>
      </w:r>
      <w:r w:rsidR="00A50B5E">
        <w:rPr>
          <w:iCs/>
          <w:sz w:val="28"/>
          <w:szCs w:val="28"/>
          <w:lang w:val="ru-RU" w:eastAsia="ru-RU"/>
        </w:rPr>
        <w:t xml:space="preserve"> </w:t>
      </w:r>
      <w:r w:rsidR="00534040" w:rsidRPr="00116D3D">
        <w:rPr>
          <w:iCs/>
          <w:sz w:val="28"/>
          <w:szCs w:val="28"/>
          <w:lang w:eastAsia="ru-RU"/>
        </w:rPr>
        <w:t xml:space="preserve">приложении </w:t>
      </w:r>
      <w:r w:rsidR="00534040" w:rsidRPr="00116D3D">
        <w:rPr>
          <w:iCs/>
          <w:sz w:val="28"/>
          <w:szCs w:val="28"/>
          <w:lang w:val="ru-RU" w:eastAsia="ru-RU"/>
        </w:rPr>
        <w:t>№</w:t>
      </w:r>
      <w:r w:rsidR="003E7D81">
        <w:rPr>
          <w:iCs/>
          <w:sz w:val="28"/>
          <w:szCs w:val="28"/>
          <w:lang w:val="ru-RU" w:eastAsia="ru-RU"/>
        </w:rPr>
        <w:t>3</w:t>
      </w:r>
      <w:r w:rsidR="00534040" w:rsidRPr="00116D3D">
        <w:rPr>
          <w:iCs/>
          <w:sz w:val="28"/>
          <w:szCs w:val="28"/>
          <w:lang w:eastAsia="ru-RU"/>
        </w:rPr>
        <w:t xml:space="preserve"> </w:t>
      </w:r>
      <w:r w:rsidR="00534040" w:rsidRPr="00116D3D">
        <w:rPr>
          <w:sz w:val="28"/>
          <w:szCs w:val="28"/>
        </w:rPr>
        <w:t>к административному</w:t>
      </w:r>
      <w:r w:rsidR="00534040" w:rsidRPr="00F71F40">
        <w:rPr>
          <w:sz w:val="28"/>
          <w:szCs w:val="28"/>
        </w:rPr>
        <w:t xml:space="preserve"> регламенту</w:t>
      </w:r>
      <w:r w:rsidR="00534040" w:rsidRPr="00F71F40">
        <w:rPr>
          <w:iCs/>
          <w:sz w:val="28"/>
          <w:szCs w:val="28"/>
          <w:lang w:eastAsia="ru-RU"/>
        </w:rPr>
        <w:t>.</w:t>
      </w:r>
    </w:p>
    <w:p w:rsidR="00B811CD" w:rsidRPr="00A64F4D" w:rsidRDefault="00B811CD" w:rsidP="00B811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11CD" w:rsidRPr="00730D4E" w:rsidRDefault="00B811CD" w:rsidP="00B811CD">
      <w:pPr>
        <w:jc w:val="center"/>
        <w:rPr>
          <w:sz w:val="28"/>
          <w:szCs w:val="28"/>
        </w:rPr>
      </w:pPr>
      <w:r w:rsidRPr="00730D4E">
        <w:rPr>
          <w:sz w:val="28"/>
          <w:szCs w:val="28"/>
        </w:rPr>
        <w:t>4. Формы контроля за исполнением административного регламента</w:t>
      </w:r>
    </w:p>
    <w:p w:rsidR="00B811CD" w:rsidRPr="00730D4E" w:rsidRDefault="00B811CD" w:rsidP="00B811CD">
      <w:pPr>
        <w:jc w:val="center"/>
        <w:rPr>
          <w:sz w:val="28"/>
          <w:szCs w:val="28"/>
        </w:rPr>
      </w:pPr>
    </w:p>
    <w:p w:rsidR="00BD783B" w:rsidRPr="0092761B" w:rsidRDefault="00BD783B" w:rsidP="00B214F3">
      <w:pPr>
        <w:ind w:firstLine="720"/>
        <w:jc w:val="both"/>
        <w:rPr>
          <w:sz w:val="28"/>
          <w:szCs w:val="28"/>
          <w:vertAlign w:val="superscript"/>
          <w:lang w:val="ru-RU"/>
        </w:rPr>
      </w:pPr>
      <w:r w:rsidRPr="00F71F40">
        <w:rPr>
          <w:sz w:val="28"/>
          <w:szCs w:val="28"/>
        </w:rPr>
        <w:t xml:space="preserve">4.1. Текущий контроль за соблюдением последовательности действий, </w:t>
      </w:r>
      <w:r w:rsidRPr="0092761B">
        <w:rPr>
          <w:sz w:val="28"/>
          <w:szCs w:val="28"/>
        </w:rPr>
        <w:t xml:space="preserve">определенных административными процедурами по предоставлению муниципальной услуги, осуществляется руководителем </w:t>
      </w:r>
      <w:r w:rsidRPr="0092761B">
        <w:rPr>
          <w:sz w:val="28"/>
          <w:szCs w:val="28"/>
          <w:lang w:val="ru-RU"/>
        </w:rPr>
        <w:t>ДТиСР г.Волгодонска, МАУ «МФЦ».</w:t>
      </w:r>
    </w:p>
    <w:p w:rsidR="00BD783B" w:rsidRPr="0092761B" w:rsidRDefault="00BD783B" w:rsidP="00B214F3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761B">
        <w:rPr>
          <w:rFonts w:ascii="Times New Roman" w:hAnsi="Times New Roman" w:cs="Times New Roman"/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руководителя ДТиСР г.Волгодонска, МАУ «МФЦ», заместителя главы Администрации города Волгодонска по социальному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761B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Волгодонска по экономике.</w:t>
      </w:r>
    </w:p>
    <w:p w:rsidR="00BD783B" w:rsidRPr="00F71F40" w:rsidRDefault="00BD783B" w:rsidP="00B214F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2761B">
        <w:rPr>
          <w:sz w:val="28"/>
          <w:szCs w:val="28"/>
        </w:rPr>
        <w:t xml:space="preserve">4.2. Руководитель </w:t>
      </w:r>
      <w:r w:rsidRPr="0092761B">
        <w:rPr>
          <w:sz w:val="28"/>
          <w:szCs w:val="28"/>
          <w:lang w:val="ru-RU"/>
        </w:rPr>
        <w:t xml:space="preserve">ДТиСР г.Волгодонска, МАУ «МФЦ» </w:t>
      </w:r>
      <w:r w:rsidRPr="0092761B">
        <w:rPr>
          <w:sz w:val="28"/>
          <w:szCs w:val="28"/>
        </w:rPr>
        <w:t>организует работу по оформлению и выдаче документов, определяет должностные обязанности должностных</w:t>
      </w:r>
      <w:r w:rsidRPr="00F71F40">
        <w:rPr>
          <w:sz w:val="28"/>
          <w:szCs w:val="28"/>
        </w:rPr>
        <w:t xml:space="preserve"> лиц </w:t>
      </w:r>
      <w:r w:rsidRPr="00F71F40">
        <w:rPr>
          <w:sz w:val="28"/>
          <w:szCs w:val="28"/>
          <w:lang w:val="ru-RU"/>
        </w:rPr>
        <w:t>ДТиСР г.Волгодонска, МАУ «МФЦ»</w:t>
      </w:r>
      <w:r w:rsidRPr="00F71F40">
        <w:rPr>
          <w:sz w:val="28"/>
          <w:szCs w:val="28"/>
        </w:rPr>
        <w:t>, уполномоченных</w:t>
      </w:r>
      <w:r w:rsidRPr="00F71F40">
        <w:rPr>
          <w:sz w:val="28"/>
          <w:szCs w:val="28"/>
          <w:lang w:val="ru-RU"/>
        </w:rPr>
        <w:t xml:space="preserve"> </w:t>
      </w:r>
      <w:r w:rsidRPr="00F71F40">
        <w:rPr>
          <w:sz w:val="28"/>
          <w:szCs w:val="28"/>
        </w:rPr>
        <w:t>на предоставление муниципальной услуги,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BD783B" w:rsidRPr="00F71F40" w:rsidRDefault="00BD783B" w:rsidP="00B214F3">
      <w:pPr>
        <w:ind w:firstLine="720"/>
        <w:jc w:val="both"/>
        <w:rPr>
          <w:sz w:val="28"/>
          <w:szCs w:val="28"/>
        </w:rPr>
      </w:pPr>
      <w:r w:rsidRPr="00F71F40">
        <w:rPr>
          <w:sz w:val="28"/>
          <w:szCs w:val="28"/>
        </w:rPr>
        <w:t xml:space="preserve">4.3. Персональная ответственность должностных лиц </w:t>
      </w:r>
      <w:r w:rsidRPr="00F71F40">
        <w:rPr>
          <w:sz w:val="28"/>
          <w:szCs w:val="28"/>
          <w:lang w:val="ru-RU"/>
        </w:rPr>
        <w:t>ДТиСР</w:t>
      </w:r>
      <w:r>
        <w:rPr>
          <w:sz w:val="28"/>
          <w:szCs w:val="28"/>
          <w:lang w:val="ru-RU"/>
        </w:rPr>
        <w:t> </w:t>
      </w:r>
      <w:r w:rsidRPr="00F71F40">
        <w:rPr>
          <w:sz w:val="28"/>
          <w:szCs w:val="28"/>
          <w:lang w:val="ru-RU"/>
        </w:rPr>
        <w:t>г.Волгодонска, МАУ «МФЦ»</w:t>
      </w:r>
      <w:r w:rsidRPr="00F71F40">
        <w:rPr>
          <w:sz w:val="28"/>
          <w:szCs w:val="28"/>
        </w:rPr>
        <w:t>, уполномоченных на предоставление муниципальной услуги:</w:t>
      </w:r>
    </w:p>
    <w:p w:rsidR="00BD783B" w:rsidRPr="0092761B" w:rsidRDefault="00BD783B" w:rsidP="00B214F3">
      <w:pPr>
        <w:ind w:firstLine="720"/>
        <w:jc w:val="both"/>
        <w:rPr>
          <w:sz w:val="28"/>
          <w:szCs w:val="28"/>
        </w:rPr>
      </w:pPr>
      <w:r w:rsidRPr="00F71F40">
        <w:rPr>
          <w:sz w:val="28"/>
          <w:szCs w:val="28"/>
        </w:rPr>
        <w:t xml:space="preserve">4.3.1. Должностное лицо </w:t>
      </w:r>
      <w:r w:rsidRPr="00F71F40">
        <w:rPr>
          <w:sz w:val="28"/>
          <w:szCs w:val="28"/>
          <w:lang w:val="ru-RU"/>
        </w:rPr>
        <w:t>ДТиСР г.Волгодонска, МАУ «МФЦ»</w:t>
      </w:r>
      <w:r w:rsidRPr="00F71F40">
        <w:rPr>
          <w:sz w:val="28"/>
          <w:szCs w:val="28"/>
        </w:rPr>
        <w:t>, уполномоченное на прием, регистрацию</w:t>
      </w:r>
      <w:r w:rsidRPr="00F71F40">
        <w:rPr>
          <w:sz w:val="28"/>
          <w:szCs w:val="28"/>
          <w:lang w:eastAsia="ru-RU"/>
        </w:rPr>
        <w:t xml:space="preserve"> проверку полноты и правильности </w:t>
      </w:r>
      <w:r w:rsidRPr="0092761B">
        <w:rPr>
          <w:sz w:val="28"/>
          <w:szCs w:val="28"/>
          <w:lang w:eastAsia="ru-RU"/>
        </w:rPr>
        <w:t>оформления документов</w:t>
      </w:r>
      <w:r w:rsidRPr="0092761B">
        <w:rPr>
          <w:sz w:val="28"/>
          <w:szCs w:val="28"/>
        </w:rPr>
        <w:t xml:space="preserve">, несет персональную ответственность за соблюдение порядка приема, регистрации, </w:t>
      </w:r>
      <w:r w:rsidRPr="0092761B">
        <w:rPr>
          <w:sz w:val="28"/>
          <w:szCs w:val="28"/>
          <w:lang w:eastAsia="ru-RU"/>
        </w:rPr>
        <w:t xml:space="preserve">проверки полноты и правильности оформления документов, </w:t>
      </w:r>
      <w:r w:rsidRPr="0092761B">
        <w:rPr>
          <w:sz w:val="28"/>
          <w:szCs w:val="28"/>
        </w:rPr>
        <w:t>в соответствии с п.п.3.2.1. административного регламента.</w:t>
      </w:r>
    </w:p>
    <w:p w:rsidR="00BD783B" w:rsidRPr="00730D4E" w:rsidRDefault="00BD783B" w:rsidP="00B214F3">
      <w:pPr>
        <w:ind w:firstLine="720"/>
        <w:jc w:val="both"/>
        <w:rPr>
          <w:sz w:val="28"/>
          <w:szCs w:val="28"/>
        </w:rPr>
      </w:pPr>
      <w:r w:rsidRPr="0092761B">
        <w:rPr>
          <w:sz w:val="28"/>
          <w:szCs w:val="28"/>
        </w:rPr>
        <w:t>4.3.2. Должностное</w:t>
      </w:r>
      <w:r w:rsidRPr="00730D4E">
        <w:rPr>
          <w:sz w:val="28"/>
          <w:szCs w:val="28"/>
        </w:rPr>
        <w:t xml:space="preserve"> лицо </w:t>
      </w:r>
      <w:r>
        <w:rPr>
          <w:sz w:val="28"/>
          <w:szCs w:val="28"/>
          <w:lang w:val="ru-RU"/>
        </w:rPr>
        <w:t>ДТиСР г.Волгодонска, МАУ «МФЦ»</w:t>
      </w:r>
      <w:r w:rsidRPr="00730D4E">
        <w:rPr>
          <w:sz w:val="28"/>
          <w:szCs w:val="28"/>
        </w:rPr>
        <w:t xml:space="preserve">, уполномоченное на </w:t>
      </w:r>
      <w:r w:rsidRPr="00730D4E">
        <w:rPr>
          <w:sz w:val="28"/>
          <w:szCs w:val="28"/>
          <w:lang w:eastAsia="ru-RU"/>
        </w:rPr>
        <w:t xml:space="preserve">формирование и направление межведомственных </w:t>
      </w:r>
      <w:r w:rsidRPr="00730D4E">
        <w:rPr>
          <w:sz w:val="28"/>
          <w:szCs w:val="28"/>
          <w:lang w:eastAsia="ru-RU"/>
        </w:rPr>
        <w:lastRenderedPageBreak/>
        <w:t>запросов в органы (организации), участвующие в предоставлении муниципальной услуги,</w:t>
      </w:r>
      <w:r w:rsidRPr="00730D4E">
        <w:rPr>
          <w:sz w:val="28"/>
          <w:szCs w:val="28"/>
        </w:rPr>
        <w:t xml:space="preserve"> несет персональную ответственность за соблюдение порядка </w:t>
      </w:r>
      <w:r w:rsidRPr="00730D4E">
        <w:rPr>
          <w:sz w:val="28"/>
          <w:szCs w:val="28"/>
          <w:lang w:eastAsia="ru-RU"/>
        </w:rPr>
        <w:t xml:space="preserve">формирования и направления межведомственных запросов в органы (организации), участвующие в предоставлении муниципальной услуги, </w:t>
      </w:r>
      <w:r w:rsidRPr="00730D4E">
        <w:rPr>
          <w:sz w:val="28"/>
          <w:szCs w:val="28"/>
        </w:rPr>
        <w:t>в соответствии с п.п.3.2.2. административного регламента.</w:t>
      </w:r>
    </w:p>
    <w:p w:rsidR="00BD783B" w:rsidRPr="00C4125F" w:rsidRDefault="00B214F3" w:rsidP="00B214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>
        <w:rPr>
          <w:sz w:val="28"/>
          <w:szCs w:val="28"/>
          <w:lang w:val="ru-RU"/>
        </w:rPr>
        <w:t xml:space="preserve"> </w:t>
      </w:r>
      <w:r w:rsidR="00BD783B" w:rsidRPr="00C4125F">
        <w:rPr>
          <w:sz w:val="28"/>
          <w:szCs w:val="28"/>
        </w:rPr>
        <w:t xml:space="preserve">Должностное лицо </w:t>
      </w:r>
      <w:r w:rsidR="00BD783B" w:rsidRPr="00C4125F">
        <w:rPr>
          <w:sz w:val="28"/>
          <w:szCs w:val="28"/>
          <w:lang w:val="ru-RU"/>
        </w:rPr>
        <w:t>ДТиСР г.Волгодонска</w:t>
      </w:r>
      <w:r w:rsidR="00C4125F" w:rsidRPr="00C4125F">
        <w:rPr>
          <w:sz w:val="28"/>
          <w:szCs w:val="28"/>
          <w:lang w:val="ru-RU"/>
        </w:rPr>
        <w:t xml:space="preserve"> – член комиссии по оказанию адресной социальной помощи,</w:t>
      </w:r>
      <w:r w:rsidR="00BD783B" w:rsidRPr="00C4125F">
        <w:rPr>
          <w:sz w:val="28"/>
          <w:szCs w:val="28"/>
          <w:lang w:val="ru-RU"/>
        </w:rPr>
        <w:t xml:space="preserve"> </w:t>
      </w:r>
      <w:r w:rsidR="00BD783B" w:rsidRPr="00C4125F">
        <w:rPr>
          <w:sz w:val="28"/>
          <w:szCs w:val="28"/>
        </w:rPr>
        <w:t>уполномоченное на принятие решения о предоставлении муниципальной услуги, несет персональную ответственность за:</w:t>
      </w:r>
    </w:p>
    <w:p w:rsidR="00BD783B" w:rsidRPr="00C4125F" w:rsidRDefault="00BD783B" w:rsidP="00B214F3">
      <w:pPr>
        <w:ind w:firstLine="720"/>
        <w:jc w:val="both"/>
        <w:rPr>
          <w:sz w:val="28"/>
          <w:szCs w:val="28"/>
        </w:rPr>
      </w:pPr>
      <w:r w:rsidRPr="00C4125F">
        <w:rPr>
          <w:sz w:val="28"/>
          <w:szCs w:val="28"/>
        </w:rPr>
        <w:t>- соответстви</w:t>
      </w:r>
      <w:r w:rsidRPr="00C4125F">
        <w:rPr>
          <w:sz w:val="28"/>
          <w:szCs w:val="28"/>
          <w:lang w:val="ru-RU"/>
        </w:rPr>
        <w:t>е</w:t>
      </w:r>
      <w:r w:rsidRPr="00C4125F">
        <w:rPr>
          <w:sz w:val="28"/>
          <w:szCs w:val="28"/>
        </w:rPr>
        <w:t xml:space="preserve"> результатов рассмотрения </w:t>
      </w:r>
      <w:r w:rsidR="00B214F3">
        <w:rPr>
          <w:sz w:val="28"/>
          <w:szCs w:val="28"/>
          <w:lang w:val="ru-RU"/>
        </w:rPr>
        <w:t>документов</w:t>
      </w:r>
      <w:r w:rsidRPr="00C4125F">
        <w:rPr>
          <w:sz w:val="28"/>
          <w:szCs w:val="28"/>
        </w:rPr>
        <w:t xml:space="preserve"> требованиям законодательства Российской Федерации;</w:t>
      </w:r>
    </w:p>
    <w:p w:rsidR="00BD783B" w:rsidRPr="00C4125F" w:rsidRDefault="00BD783B" w:rsidP="00B214F3">
      <w:pPr>
        <w:ind w:firstLine="720"/>
        <w:jc w:val="both"/>
        <w:rPr>
          <w:sz w:val="28"/>
          <w:szCs w:val="28"/>
        </w:rPr>
      </w:pPr>
      <w:r w:rsidRPr="00C4125F">
        <w:rPr>
          <w:sz w:val="28"/>
          <w:szCs w:val="28"/>
        </w:rPr>
        <w:t xml:space="preserve">- </w:t>
      </w:r>
      <w:r w:rsidRPr="00C4125F">
        <w:rPr>
          <w:sz w:val="28"/>
          <w:szCs w:val="28"/>
          <w:lang w:val="ru-RU"/>
        </w:rPr>
        <w:t xml:space="preserve">соблюдение </w:t>
      </w:r>
      <w:r w:rsidRPr="00C4125F">
        <w:rPr>
          <w:sz w:val="28"/>
          <w:szCs w:val="28"/>
        </w:rPr>
        <w:t>порядка рассмотрения документов в соответствии с п.п.3.2.3. административного регламента.</w:t>
      </w:r>
    </w:p>
    <w:p w:rsidR="00BD783B" w:rsidRPr="00730D4E" w:rsidRDefault="00BD783B" w:rsidP="00B214F3">
      <w:pPr>
        <w:ind w:firstLine="720"/>
        <w:jc w:val="both"/>
        <w:rPr>
          <w:sz w:val="28"/>
          <w:szCs w:val="28"/>
        </w:rPr>
      </w:pPr>
      <w:r w:rsidRPr="00C4125F">
        <w:rPr>
          <w:sz w:val="28"/>
          <w:szCs w:val="28"/>
        </w:rPr>
        <w:t xml:space="preserve">4.3.4. Должностное лицо </w:t>
      </w:r>
      <w:r w:rsidRPr="00C4125F">
        <w:rPr>
          <w:sz w:val="28"/>
          <w:szCs w:val="28"/>
          <w:lang w:val="ru-RU"/>
        </w:rPr>
        <w:t xml:space="preserve">ДТиСР г.Волгодонска, </w:t>
      </w:r>
      <w:r w:rsidRPr="00C4125F">
        <w:rPr>
          <w:sz w:val="28"/>
          <w:szCs w:val="28"/>
        </w:rPr>
        <w:t>уполномоченное на</w:t>
      </w:r>
      <w:r w:rsidRPr="00730D4E">
        <w:rPr>
          <w:sz w:val="28"/>
          <w:szCs w:val="28"/>
        </w:rPr>
        <w:t xml:space="preserve"> оформление документов, несет персональную ответственность за:</w:t>
      </w:r>
    </w:p>
    <w:p w:rsidR="00BD783B" w:rsidRPr="00730D4E" w:rsidRDefault="00BD783B" w:rsidP="00B214F3">
      <w:pPr>
        <w:ind w:firstLine="720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- достоверность вносимых в эти документы сведений;</w:t>
      </w:r>
    </w:p>
    <w:p w:rsidR="00BD783B" w:rsidRDefault="00BD783B" w:rsidP="00B214F3">
      <w:pPr>
        <w:ind w:firstLine="720"/>
        <w:jc w:val="both"/>
        <w:rPr>
          <w:sz w:val="28"/>
          <w:szCs w:val="28"/>
          <w:lang w:val="ru-RU"/>
        </w:rPr>
      </w:pPr>
      <w:r w:rsidRPr="00730D4E">
        <w:rPr>
          <w:sz w:val="28"/>
          <w:szCs w:val="28"/>
        </w:rPr>
        <w:t>- соблюдение порядка оформления документов в соответствии с п.п.3.2.4. административного регламента</w:t>
      </w:r>
      <w:r>
        <w:rPr>
          <w:sz w:val="28"/>
          <w:szCs w:val="28"/>
          <w:lang w:val="ru-RU"/>
        </w:rPr>
        <w:t>.</w:t>
      </w:r>
    </w:p>
    <w:p w:rsidR="00BD783B" w:rsidRPr="00730D4E" w:rsidRDefault="00BD783B" w:rsidP="00B214F3">
      <w:pPr>
        <w:ind w:firstLine="720"/>
        <w:jc w:val="both"/>
        <w:rPr>
          <w:sz w:val="28"/>
          <w:szCs w:val="28"/>
        </w:rPr>
      </w:pPr>
      <w:r w:rsidRPr="00730D4E">
        <w:rPr>
          <w:sz w:val="28"/>
          <w:szCs w:val="28"/>
        </w:rPr>
        <w:t xml:space="preserve">4.3.5. </w:t>
      </w:r>
      <w:r w:rsidRPr="00A25BC6">
        <w:rPr>
          <w:color w:val="000000"/>
          <w:sz w:val="28"/>
          <w:szCs w:val="28"/>
        </w:rPr>
        <w:t xml:space="preserve">Должностное лицо </w:t>
      </w:r>
      <w:r w:rsidRPr="00A25BC6">
        <w:rPr>
          <w:color w:val="000000"/>
          <w:sz w:val="28"/>
          <w:szCs w:val="28"/>
          <w:lang w:val="ru-RU"/>
        </w:rPr>
        <w:t>ДТиСР г.Волгодонска, МАУ «МФЦ»</w:t>
      </w:r>
      <w:r w:rsidRPr="00A25BC6">
        <w:rPr>
          <w:color w:val="000000"/>
          <w:sz w:val="28"/>
          <w:szCs w:val="28"/>
        </w:rPr>
        <w:t>, уполномоченное на предоставление результата муниципальной услуги заявителю, несет персональную ответственность за соблюдение порядка предоставлени</w:t>
      </w:r>
      <w:r w:rsidR="00A25BC6" w:rsidRPr="00A25BC6">
        <w:rPr>
          <w:color w:val="000000"/>
          <w:sz w:val="28"/>
          <w:szCs w:val="28"/>
          <w:lang w:val="ru-RU"/>
        </w:rPr>
        <w:t>я</w:t>
      </w:r>
      <w:r w:rsidRPr="00730D4E">
        <w:rPr>
          <w:sz w:val="28"/>
          <w:szCs w:val="28"/>
        </w:rPr>
        <w:t xml:space="preserve"> результата муниципальной услуги заявителю в соответствии с п.п.3.2.5. административного регламента.</w:t>
      </w:r>
    </w:p>
    <w:p w:rsidR="00BD783B" w:rsidRPr="00730D4E" w:rsidRDefault="00BD783B" w:rsidP="00B214F3">
      <w:pPr>
        <w:ind w:firstLine="720"/>
        <w:jc w:val="both"/>
        <w:rPr>
          <w:sz w:val="28"/>
          <w:szCs w:val="28"/>
        </w:rPr>
      </w:pPr>
      <w:r w:rsidRPr="00730D4E">
        <w:rPr>
          <w:sz w:val="28"/>
          <w:szCs w:val="28"/>
        </w:rPr>
        <w:t xml:space="preserve">4.4. Обязанности должностных лиц </w:t>
      </w:r>
      <w:r>
        <w:rPr>
          <w:sz w:val="28"/>
          <w:szCs w:val="28"/>
          <w:lang w:val="ru-RU"/>
        </w:rPr>
        <w:t>ДТиСР г.Волгодонска, МАУ «МФЦ»</w:t>
      </w:r>
      <w:r w:rsidRPr="00730D4E">
        <w:rPr>
          <w:sz w:val="28"/>
          <w:szCs w:val="28"/>
        </w:rPr>
        <w:t>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BD783B" w:rsidRPr="00730D4E" w:rsidRDefault="00BD783B" w:rsidP="00B214F3">
      <w:pPr>
        <w:ind w:right="-2" w:firstLine="720"/>
        <w:jc w:val="both"/>
        <w:rPr>
          <w:sz w:val="28"/>
          <w:szCs w:val="28"/>
        </w:rPr>
      </w:pPr>
      <w:r w:rsidRPr="00730D4E">
        <w:rPr>
          <w:sz w:val="28"/>
          <w:szCs w:val="28"/>
        </w:rPr>
        <w:t xml:space="preserve">4.5. Текущий контроль осуществляется путем проведения </w:t>
      </w:r>
      <w:r>
        <w:rPr>
          <w:sz w:val="28"/>
          <w:szCs w:val="28"/>
          <w:lang w:val="ru-RU"/>
        </w:rPr>
        <w:t>руководителем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ДТиСР г.Волгодонска, МАУ «МФЦ»</w:t>
      </w:r>
      <w:r w:rsidRPr="00730D4E">
        <w:rPr>
          <w:sz w:val="28"/>
          <w:szCs w:val="28"/>
        </w:rPr>
        <w:t xml:space="preserve"> проверок соблюдения должностными лицами </w:t>
      </w:r>
      <w:r>
        <w:rPr>
          <w:sz w:val="28"/>
          <w:szCs w:val="28"/>
          <w:lang w:val="ru-RU"/>
        </w:rPr>
        <w:t>ДТиСР г.Волгодонска, МАУ «МФЦ»</w:t>
      </w:r>
      <w:r w:rsidRPr="00730D4E">
        <w:rPr>
          <w:sz w:val="28"/>
          <w:szCs w:val="28"/>
        </w:rPr>
        <w:t>, уполномоченными на предоставление муниципальной услуги, положений административного регламента и нормативных правовых актов Российской Федерации.</w:t>
      </w:r>
    </w:p>
    <w:p w:rsidR="00BD783B" w:rsidRPr="00730D4E" w:rsidRDefault="00BD783B" w:rsidP="00B214F3">
      <w:pPr>
        <w:ind w:firstLine="720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4.6. Периодичность осуществления текущего контроля устанавливается правовым актом Администрации города Волгодонска.</w:t>
      </w:r>
    </w:p>
    <w:p w:rsidR="00BD783B" w:rsidRPr="00730D4E" w:rsidRDefault="00BD783B" w:rsidP="00B214F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0D4E">
        <w:rPr>
          <w:sz w:val="28"/>
          <w:szCs w:val="28"/>
        </w:rPr>
        <w:t>4.7.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BD783B" w:rsidRPr="00730D4E" w:rsidRDefault="00BD783B" w:rsidP="00B214F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vertAlign w:val="superscript"/>
        </w:rPr>
      </w:pPr>
      <w:r w:rsidRPr="00730D4E">
        <w:rPr>
          <w:sz w:val="28"/>
          <w:szCs w:val="28"/>
        </w:rPr>
        <w:t>Для проведения проверки предоставления муниципальной услуги может формироваться комиссия, состав которой утверждается правовым актом Администрации города Волгодонска.</w:t>
      </w:r>
    </w:p>
    <w:p w:rsidR="00BD783B" w:rsidRPr="00730D4E" w:rsidRDefault="00BD783B" w:rsidP="00B214F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0D4E">
        <w:rPr>
          <w:sz w:val="28"/>
          <w:szCs w:val="28"/>
        </w:rPr>
        <w:t>Деятельность комиссии осуществляется в соответствии с правовым актом Администрации города Волгодонска.</w:t>
      </w:r>
    </w:p>
    <w:p w:rsidR="00BD783B" w:rsidRPr="00730D4E" w:rsidRDefault="00BD783B" w:rsidP="00B214F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0D4E">
        <w:rPr>
          <w:sz w:val="28"/>
          <w:szCs w:val="28"/>
        </w:rPr>
        <w:t xml:space="preserve">Результаты деятельности комиссии оформляются в виде справки (акта, </w:t>
      </w:r>
      <w:r w:rsidRPr="00730D4E">
        <w:rPr>
          <w:sz w:val="28"/>
          <w:szCs w:val="28"/>
        </w:rPr>
        <w:lastRenderedPageBreak/>
        <w:t>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BD783B" w:rsidRPr="00730D4E" w:rsidRDefault="00BD783B" w:rsidP="00B214F3">
      <w:pPr>
        <w:ind w:firstLine="720"/>
        <w:jc w:val="both"/>
        <w:rPr>
          <w:sz w:val="28"/>
          <w:szCs w:val="28"/>
        </w:rPr>
      </w:pPr>
      <w:r w:rsidRPr="00730D4E">
        <w:rPr>
          <w:sz w:val="28"/>
          <w:szCs w:val="28"/>
        </w:rPr>
        <w:t xml:space="preserve">4.8.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должностных лиц </w:t>
      </w:r>
      <w:r>
        <w:rPr>
          <w:sz w:val="28"/>
          <w:szCs w:val="28"/>
          <w:lang w:val="ru-RU"/>
        </w:rPr>
        <w:t>ДТиСР г.Волгодонска, МАУ «МФЦ»</w:t>
      </w:r>
      <w:r w:rsidRPr="00730D4E">
        <w:rPr>
          <w:sz w:val="28"/>
          <w:szCs w:val="28"/>
        </w:rPr>
        <w:t>, уполномоченных на предоставление муниципальной услуги.</w:t>
      </w:r>
    </w:p>
    <w:p w:rsidR="00BD783B" w:rsidRPr="00730D4E" w:rsidRDefault="00BD783B" w:rsidP="00B214F3">
      <w:pPr>
        <w:ind w:firstLine="720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4.9.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D783B" w:rsidRPr="00730D4E" w:rsidRDefault="00BD783B" w:rsidP="00B214F3">
      <w:pPr>
        <w:ind w:firstLine="720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4.10.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 и муниципальных правовых актов.</w:t>
      </w:r>
    </w:p>
    <w:p w:rsidR="00B811CD" w:rsidRPr="00730D4E" w:rsidRDefault="00B811CD" w:rsidP="00B811CD">
      <w:pPr>
        <w:jc w:val="both"/>
        <w:rPr>
          <w:sz w:val="28"/>
          <w:szCs w:val="28"/>
        </w:rPr>
      </w:pPr>
    </w:p>
    <w:p w:rsidR="00B811CD" w:rsidRDefault="00B811CD" w:rsidP="003A3C15">
      <w:pPr>
        <w:jc w:val="center"/>
        <w:rPr>
          <w:sz w:val="28"/>
          <w:szCs w:val="28"/>
          <w:lang w:val="ru-RU"/>
        </w:rPr>
      </w:pPr>
      <w:r w:rsidRPr="00730D4E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</w:t>
      </w:r>
      <w:r w:rsidR="003A3C15">
        <w:rPr>
          <w:sz w:val="28"/>
          <w:szCs w:val="28"/>
          <w:lang w:val="ru-RU"/>
        </w:rPr>
        <w:t>ДТиСР г.Волгодонска, МАУ «МФЦ»</w:t>
      </w:r>
      <w:r w:rsidRPr="00730D4E">
        <w:rPr>
          <w:sz w:val="28"/>
          <w:szCs w:val="28"/>
        </w:rPr>
        <w:t>,</w:t>
      </w:r>
      <w:r w:rsidR="003A3C15">
        <w:rPr>
          <w:sz w:val="28"/>
          <w:szCs w:val="28"/>
          <w:lang w:val="ru-RU"/>
        </w:rPr>
        <w:t xml:space="preserve"> </w:t>
      </w:r>
      <w:r w:rsidRPr="00730D4E">
        <w:rPr>
          <w:sz w:val="28"/>
          <w:szCs w:val="28"/>
        </w:rPr>
        <w:t xml:space="preserve">должностного лица </w:t>
      </w:r>
      <w:r w:rsidR="003A3C15">
        <w:rPr>
          <w:sz w:val="28"/>
          <w:szCs w:val="28"/>
          <w:lang w:val="ru-RU"/>
        </w:rPr>
        <w:t>ДТиСР г.Волгодонска, МАУ «МФЦ</w:t>
      </w:r>
      <w:r w:rsidR="003A3C15" w:rsidRPr="00A25BC6">
        <w:rPr>
          <w:sz w:val="28"/>
          <w:szCs w:val="28"/>
          <w:lang w:val="ru-RU"/>
        </w:rPr>
        <w:t>»</w:t>
      </w:r>
      <w:r w:rsidR="008B7788" w:rsidRPr="00A25BC6">
        <w:rPr>
          <w:sz w:val="28"/>
          <w:szCs w:val="28"/>
          <w:lang w:val="ru-RU"/>
        </w:rPr>
        <w:t>, уполномоченного на предоставление муниципальной услуги</w:t>
      </w:r>
    </w:p>
    <w:p w:rsidR="003A3C15" w:rsidRPr="008B7788" w:rsidRDefault="003A3C15" w:rsidP="003A3C15">
      <w:pPr>
        <w:jc w:val="center"/>
        <w:rPr>
          <w:sz w:val="28"/>
          <w:szCs w:val="28"/>
          <w:lang w:val="ru-RU"/>
        </w:rPr>
      </w:pPr>
    </w:p>
    <w:p w:rsidR="00BD783B" w:rsidRPr="00730D4E" w:rsidRDefault="00BD783B" w:rsidP="00BD7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BD783B" w:rsidRPr="00730D4E" w:rsidRDefault="00BD783B" w:rsidP="00BD7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 xml:space="preserve">5.1.1.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30D4E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услуги.</w:t>
      </w:r>
    </w:p>
    <w:p w:rsidR="00BD783B" w:rsidRPr="00730D4E" w:rsidRDefault="00BD783B" w:rsidP="00BD7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5.1.2. Нарушение срока предоставления муниципальной услуги.</w:t>
      </w:r>
    </w:p>
    <w:p w:rsidR="00BD783B" w:rsidRPr="00730D4E" w:rsidRDefault="00BD783B" w:rsidP="00BD7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BD783B" w:rsidRPr="00730D4E" w:rsidRDefault="00BD783B" w:rsidP="00BD7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BD783B" w:rsidRPr="00730D4E" w:rsidRDefault="00BD783B" w:rsidP="00BD7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BD783B" w:rsidRPr="00730D4E" w:rsidRDefault="00BD783B" w:rsidP="00BD7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BD783B" w:rsidRPr="00730D4E" w:rsidRDefault="00BD783B" w:rsidP="00BD783B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lastRenderedPageBreak/>
        <w:t xml:space="preserve">5.1.7. Отказ </w:t>
      </w:r>
      <w:r>
        <w:rPr>
          <w:sz w:val="28"/>
          <w:szCs w:val="28"/>
          <w:lang w:val="ru-RU"/>
        </w:rPr>
        <w:t xml:space="preserve">ДТиСР г.Волгодонска, </w:t>
      </w:r>
      <w:r w:rsidRPr="00730D4E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  <w:lang w:val="ru-RU"/>
        </w:rPr>
        <w:t>ДТиСР</w:t>
      </w:r>
      <w:r w:rsidR="008B7788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г.Волгодонска, уполномоченного на предоставление муниципальной услуги, </w:t>
      </w:r>
      <w:r w:rsidRPr="00730D4E">
        <w:rPr>
          <w:sz w:val="28"/>
          <w:szCs w:val="28"/>
        </w:rPr>
        <w:t>в исправлении допущенных</w:t>
      </w:r>
      <w:r>
        <w:rPr>
          <w:sz w:val="28"/>
          <w:szCs w:val="28"/>
          <w:lang w:val="ru-RU"/>
        </w:rPr>
        <w:t xml:space="preserve"> </w:t>
      </w:r>
      <w:r w:rsidRPr="00730D4E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783B" w:rsidRPr="0092761B" w:rsidRDefault="00BD783B" w:rsidP="00BD783B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</w:t>
      </w:r>
      <w:r w:rsidRPr="003A3C15">
        <w:rPr>
          <w:rFonts w:ascii="Times New Roman" w:hAnsi="Times New Roman" w:cs="Times New Roman"/>
          <w:sz w:val="28"/>
          <w:szCs w:val="28"/>
        </w:rPr>
        <w:t>форме в ДТиСР г.Волгодонска, МАУ «МФЦ»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3C15">
        <w:rPr>
          <w:rFonts w:ascii="Times New Roman" w:hAnsi="Times New Roman" w:cs="Times New Roman"/>
          <w:sz w:val="28"/>
          <w:szCs w:val="28"/>
        </w:rPr>
        <w:t xml:space="preserve"> </w:t>
      </w:r>
      <w:r w:rsidRPr="00730D4E">
        <w:rPr>
          <w:rFonts w:ascii="Times New Roman" w:hAnsi="Times New Roman" w:cs="Times New Roman"/>
          <w:sz w:val="28"/>
          <w:szCs w:val="28"/>
        </w:rPr>
        <w:t xml:space="preserve">Жалобы на решения, принятые </w:t>
      </w:r>
      <w:r w:rsidR="008B7788" w:rsidRPr="00730D4E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8B7788" w:rsidRPr="003A3C15">
        <w:rPr>
          <w:rFonts w:ascii="Times New Roman" w:hAnsi="Times New Roman" w:cs="Times New Roman"/>
          <w:sz w:val="28"/>
          <w:szCs w:val="28"/>
        </w:rPr>
        <w:t xml:space="preserve">ДТиСР г.Волгодонска, </w:t>
      </w:r>
      <w:r w:rsidR="008B7788" w:rsidRPr="00730D4E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8B7788" w:rsidRPr="0092761B">
        <w:rPr>
          <w:rFonts w:ascii="Times New Roman" w:hAnsi="Times New Roman" w:cs="Times New Roman"/>
          <w:sz w:val="28"/>
          <w:szCs w:val="28"/>
        </w:rPr>
        <w:t>заместител</w:t>
      </w:r>
      <w:r w:rsidR="008B7788">
        <w:rPr>
          <w:rFonts w:ascii="Times New Roman" w:hAnsi="Times New Roman" w:cs="Times New Roman"/>
          <w:sz w:val="28"/>
          <w:szCs w:val="28"/>
        </w:rPr>
        <w:t>ю</w:t>
      </w:r>
      <w:r w:rsidR="008B7788" w:rsidRPr="0092761B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Волгодонска по социальному развитию</w:t>
      </w:r>
      <w:r w:rsidR="008B7788" w:rsidRPr="00A25BC6">
        <w:rPr>
          <w:rFonts w:ascii="Times New Roman" w:hAnsi="Times New Roman" w:cs="Times New Roman"/>
          <w:sz w:val="28"/>
          <w:szCs w:val="28"/>
        </w:rPr>
        <w:t>, а руководителем МАУ «МФЦ» - заместителю главы Администрации города Волгодонска по экономике</w:t>
      </w:r>
      <w:r w:rsidRPr="0092761B">
        <w:rPr>
          <w:rFonts w:ascii="Times New Roman" w:hAnsi="Times New Roman" w:cs="Times New Roman"/>
          <w:sz w:val="28"/>
          <w:szCs w:val="28"/>
        </w:rPr>
        <w:t>.</w:t>
      </w:r>
    </w:p>
    <w:p w:rsidR="00BD783B" w:rsidRPr="00730D4E" w:rsidRDefault="00BD783B" w:rsidP="00BD7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через МАУ «МФЦ», с использованием информационно-телекоммуникационной сети «Интернет», официального сайта</w:t>
      </w:r>
      <w:r w:rsidRPr="003A3C15">
        <w:rPr>
          <w:rFonts w:ascii="Times New Roman" w:hAnsi="Times New Roman" w:cs="Times New Roman"/>
          <w:sz w:val="28"/>
          <w:szCs w:val="28"/>
        </w:rPr>
        <w:t xml:space="preserve"> ДТиСР г.Волгодонска, МАУ «МФЦ»,</w:t>
      </w:r>
      <w:r w:rsidRPr="00730D4E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услуг, а также может быть принята при личном приеме заявителя.</w:t>
      </w:r>
    </w:p>
    <w:p w:rsidR="00BD783B" w:rsidRPr="00A25BC6" w:rsidRDefault="00BD783B" w:rsidP="00BD7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 xml:space="preserve">5.4. Жалоба должна </w:t>
      </w:r>
      <w:r w:rsidRPr="00A25BC6">
        <w:rPr>
          <w:sz w:val="28"/>
          <w:szCs w:val="28"/>
        </w:rPr>
        <w:t>содержать:</w:t>
      </w:r>
    </w:p>
    <w:p w:rsidR="00BD783B" w:rsidRPr="00730D4E" w:rsidRDefault="00BD783B" w:rsidP="00BD7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BC6">
        <w:rPr>
          <w:sz w:val="28"/>
          <w:szCs w:val="28"/>
        </w:rPr>
        <w:t xml:space="preserve">5.4.1. </w:t>
      </w:r>
      <w:r w:rsidR="008B7788" w:rsidRPr="00A25BC6">
        <w:rPr>
          <w:sz w:val="28"/>
          <w:szCs w:val="28"/>
        </w:rPr>
        <w:t>Наименование органа (</w:t>
      </w:r>
      <w:r w:rsidR="008B7788" w:rsidRPr="00A25BC6">
        <w:rPr>
          <w:sz w:val="28"/>
          <w:szCs w:val="28"/>
          <w:lang w:val="ru-RU"/>
        </w:rPr>
        <w:t>ДТиСР г.Волгодонска</w:t>
      </w:r>
      <w:r w:rsidR="008B7788" w:rsidRPr="00A25BC6">
        <w:rPr>
          <w:sz w:val="28"/>
          <w:szCs w:val="28"/>
        </w:rPr>
        <w:t>), муниципального учреждения (</w:t>
      </w:r>
      <w:r w:rsidR="008B7788" w:rsidRPr="00A25BC6">
        <w:rPr>
          <w:sz w:val="28"/>
          <w:szCs w:val="28"/>
          <w:lang w:val="ru-RU"/>
        </w:rPr>
        <w:t>МАУ «МФЦ»</w:t>
      </w:r>
      <w:r w:rsidR="008B7788" w:rsidRPr="00A25BC6">
        <w:rPr>
          <w:sz w:val="28"/>
          <w:szCs w:val="28"/>
        </w:rPr>
        <w:t>), предоставляющего муниципальную услугу</w:t>
      </w:r>
      <w:r w:rsidR="008B7788" w:rsidRPr="00A25BC6">
        <w:rPr>
          <w:sz w:val="28"/>
          <w:szCs w:val="28"/>
          <w:lang w:val="ru-RU"/>
        </w:rPr>
        <w:t>,</w:t>
      </w:r>
      <w:r w:rsidR="008B7788" w:rsidRPr="00A25BC6">
        <w:rPr>
          <w:sz w:val="28"/>
          <w:szCs w:val="28"/>
        </w:rPr>
        <w:t xml:space="preserve"> </w:t>
      </w:r>
      <w:r w:rsidRPr="00A25BC6">
        <w:rPr>
          <w:sz w:val="28"/>
          <w:szCs w:val="28"/>
        </w:rPr>
        <w:t xml:space="preserve">должностного лица </w:t>
      </w:r>
      <w:r w:rsidRPr="00A25BC6">
        <w:rPr>
          <w:sz w:val="28"/>
          <w:szCs w:val="28"/>
          <w:lang w:val="ru-RU"/>
        </w:rPr>
        <w:t>ДТиСР г.Волгодонска, МАУ «МФЦ»</w:t>
      </w:r>
      <w:r w:rsidRPr="00A25BC6">
        <w:rPr>
          <w:sz w:val="28"/>
          <w:szCs w:val="28"/>
        </w:rPr>
        <w:t xml:space="preserve">, </w:t>
      </w:r>
      <w:r w:rsidRPr="00A25BC6">
        <w:rPr>
          <w:sz w:val="28"/>
          <w:szCs w:val="28"/>
          <w:lang w:val="ru-RU"/>
        </w:rPr>
        <w:t>уполномоченного на предоставление муниципальной услуги</w:t>
      </w:r>
      <w:r>
        <w:rPr>
          <w:sz w:val="28"/>
          <w:szCs w:val="28"/>
          <w:lang w:val="ru-RU"/>
        </w:rPr>
        <w:t xml:space="preserve">, </w:t>
      </w:r>
      <w:r w:rsidRPr="00730D4E">
        <w:rPr>
          <w:sz w:val="28"/>
          <w:szCs w:val="28"/>
        </w:rPr>
        <w:t>решения и действия (бездействие) которых обжалуются.</w:t>
      </w:r>
    </w:p>
    <w:p w:rsidR="00BD783B" w:rsidRPr="00730D4E" w:rsidRDefault="00BD783B" w:rsidP="00BD7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5.4.2. Фамилию, имя, отчество (последнее - при наличии), сведения о месте жительства заявителя</w:t>
      </w:r>
      <w:r w:rsidR="00A25BC6">
        <w:rPr>
          <w:sz w:val="28"/>
          <w:szCs w:val="28"/>
          <w:lang w:val="ru-RU"/>
        </w:rPr>
        <w:t>,</w:t>
      </w:r>
      <w:r w:rsidR="008B7788">
        <w:rPr>
          <w:sz w:val="28"/>
          <w:szCs w:val="28"/>
          <w:lang w:val="ru-RU"/>
        </w:rPr>
        <w:t xml:space="preserve"> </w:t>
      </w:r>
      <w:r w:rsidRPr="00730D4E">
        <w:rPr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BD783B" w:rsidRPr="00730D4E" w:rsidRDefault="00BD783B" w:rsidP="00BD78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730D4E">
        <w:rPr>
          <w:sz w:val="28"/>
          <w:szCs w:val="28"/>
        </w:rPr>
        <w:t xml:space="preserve">5.4.3. Сведения об обжалуемых решениях и действиях (бездействии) </w:t>
      </w:r>
      <w:r>
        <w:rPr>
          <w:sz w:val="28"/>
          <w:szCs w:val="28"/>
          <w:lang w:val="ru-RU"/>
        </w:rPr>
        <w:t>ДТиСР г.Волгодонска, МАУ «МФЦ»</w:t>
      </w:r>
      <w:r w:rsidRPr="00730D4E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  <w:lang w:val="ru-RU"/>
        </w:rPr>
        <w:t>ДТиСР г.Волгодонска, МАУ «МФЦ», уполномоченного на предоставление муниципальной услуги</w:t>
      </w:r>
      <w:r w:rsidRPr="00730D4E">
        <w:rPr>
          <w:sz w:val="28"/>
          <w:szCs w:val="28"/>
        </w:rPr>
        <w:t>.</w:t>
      </w:r>
    </w:p>
    <w:p w:rsidR="00BD783B" w:rsidRPr="00730D4E" w:rsidRDefault="00BD783B" w:rsidP="00BD78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730D4E">
        <w:rPr>
          <w:sz w:val="28"/>
          <w:szCs w:val="28"/>
        </w:rPr>
        <w:t xml:space="preserve">5.4.4.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  <w:lang w:val="ru-RU"/>
        </w:rPr>
        <w:t>ДТиСР г.Волгодонска, МАУ «МФЦ»</w:t>
      </w:r>
      <w:r w:rsidRPr="00730D4E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  <w:lang w:val="ru-RU"/>
        </w:rPr>
        <w:t>ДТиСР г.Волгодонска, МАУ «МФЦ», уполномоченного на предоставление муниципальной услуги</w:t>
      </w:r>
      <w:r w:rsidRPr="00730D4E">
        <w:rPr>
          <w:sz w:val="28"/>
          <w:szCs w:val="28"/>
        </w:rPr>
        <w:t xml:space="preserve">. </w:t>
      </w:r>
    </w:p>
    <w:p w:rsidR="00BD783B" w:rsidRPr="00730D4E" w:rsidRDefault="00BD783B" w:rsidP="00BD7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D783B" w:rsidRPr="00730D4E" w:rsidRDefault="00BD783B" w:rsidP="00BD7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 xml:space="preserve">5.5. Жалоба, поступившая в </w:t>
      </w:r>
      <w:r>
        <w:rPr>
          <w:sz w:val="28"/>
          <w:szCs w:val="28"/>
          <w:lang w:val="ru-RU"/>
        </w:rPr>
        <w:t>ДТиСР г.Волгодонска, МАУ «МФЦ»</w:t>
      </w:r>
      <w:r w:rsidRPr="00730D4E">
        <w:rPr>
          <w:sz w:val="28"/>
          <w:szCs w:val="28"/>
        </w:rPr>
        <w:t xml:space="preserve">, подлежит рассмотрению руководителем </w:t>
      </w:r>
      <w:r>
        <w:rPr>
          <w:sz w:val="28"/>
          <w:szCs w:val="28"/>
          <w:lang w:val="ru-RU"/>
        </w:rPr>
        <w:t>ДТиСР г.Волгодонска, МАУ «МФЦ»</w:t>
      </w:r>
      <w:r w:rsidRPr="00730D4E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>
        <w:rPr>
          <w:sz w:val="28"/>
          <w:szCs w:val="28"/>
          <w:lang w:val="ru-RU"/>
        </w:rPr>
        <w:t>ДТиСР г.Волгодонска, МАУ «МФЦ»</w:t>
      </w:r>
      <w:r w:rsidRPr="00730D4E">
        <w:rPr>
          <w:sz w:val="28"/>
          <w:szCs w:val="28"/>
        </w:rPr>
        <w:t>, должностного лица</w:t>
      </w:r>
      <w:r>
        <w:rPr>
          <w:sz w:val="28"/>
          <w:szCs w:val="28"/>
          <w:lang w:val="ru-RU"/>
        </w:rPr>
        <w:t xml:space="preserve"> ДТиСР г.Волгодонска, МАУ «МФЦ»</w:t>
      </w:r>
      <w:r w:rsidRPr="00730D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уполномоченного на предоставление муниципальной услуги, </w:t>
      </w:r>
      <w:r w:rsidRPr="00730D4E"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BD783B" w:rsidRPr="00730D4E" w:rsidRDefault="00BD783B" w:rsidP="00BD7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lastRenderedPageBreak/>
        <w:t xml:space="preserve">5.6. По результатам рассмотрения жалобы </w:t>
      </w:r>
      <w:r>
        <w:rPr>
          <w:sz w:val="28"/>
          <w:szCs w:val="28"/>
          <w:lang w:val="ru-RU"/>
        </w:rPr>
        <w:t>ДТиСР г.Волгодонска, МАУ «МФЦ»</w:t>
      </w:r>
      <w:r w:rsidRPr="00730D4E">
        <w:rPr>
          <w:sz w:val="28"/>
          <w:szCs w:val="28"/>
        </w:rPr>
        <w:t xml:space="preserve"> принимает одно из</w:t>
      </w:r>
      <w:r>
        <w:rPr>
          <w:sz w:val="28"/>
          <w:szCs w:val="28"/>
          <w:lang w:val="ru-RU"/>
        </w:rPr>
        <w:t xml:space="preserve"> </w:t>
      </w:r>
      <w:r w:rsidRPr="00730D4E">
        <w:rPr>
          <w:sz w:val="28"/>
          <w:szCs w:val="28"/>
        </w:rPr>
        <w:t>следующих решений:</w:t>
      </w:r>
    </w:p>
    <w:p w:rsidR="00BD783B" w:rsidRPr="00730D4E" w:rsidRDefault="00BD783B" w:rsidP="00BD7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  <w:lang w:val="ru-RU"/>
        </w:rPr>
        <w:t>ДТиСР г.Волгодонска</w:t>
      </w:r>
      <w:r w:rsidR="00397BE0">
        <w:rPr>
          <w:sz w:val="28"/>
          <w:szCs w:val="28"/>
          <w:lang w:val="ru-RU"/>
        </w:rPr>
        <w:t xml:space="preserve"> </w:t>
      </w:r>
      <w:r w:rsidRPr="00730D4E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формах.</w:t>
      </w:r>
    </w:p>
    <w:p w:rsidR="00BD783B" w:rsidRPr="00730D4E" w:rsidRDefault="00BD783B" w:rsidP="00BD7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5.6.2. Отказывает в удовлетворении жалобы.</w:t>
      </w:r>
    </w:p>
    <w:p w:rsidR="00BD783B" w:rsidRPr="00730D4E" w:rsidRDefault="00BD783B" w:rsidP="00BD7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783B" w:rsidRPr="00730D4E" w:rsidRDefault="00BD783B" w:rsidP="00BD7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органы прокуратуры.</w:t>
      </w:r>
    </w:p>
    <w:p w:rsidR="00B811CD" w:rsidRPr="00730D4E" w:rsidRDefault="00B811CD" w:rsidP="00B811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1CD" w:rsidRPr="00730D4E" w:rsidRDefault="00B811CD" w:rsidP="00B811CD">
      <w:pPr>
        <w:jc w:val="center"/>
        <w:rPr>
          <w:sz w:val="28"/>
          <w:szCs w:val="28"/>
        </w:rPr>
      </w:pPr>
    </w:p>
    <w:p w:rsidR="00B811CD" w:rsidRDefault="00B811CD" w:rsidP="00B811CD">
      <w:pPr>
        <w:rPr>
          <w:sz w:val="28"/>
          <w:szCs w:val="28"/>
        </w:rPr>
      </w:pPr>
      <w:r w:rsidRPr="00730D4E">
        <w:rPr>
          <w:sz w:val="28"/>
          <w:szCs w:val="28"/>
        </w:rPr>
        <w:t>Управляющий делами</w:t>
      </w:r>
      <w:r w:rsidRPr="00730D4E">
        <w:rPr>
          <w:sz w:val="28"/>
          <w:szCs w:val="28"/>
        </w:rPr>
        <w:tab/>
      </w:r>
      <w:r w:rsidRPr="00730D4E">
        <w:rPr>
          <w:sz w:val="28"/>
          <w:szCs w:val="28"/>
        </w:rPr>
        <w:tab/>
      </w:r>
      <w:r w:rsidRPr="00730D4E">
        <w:rPr>
          <w:sz w:val="28"/>
          <w:szCs w:val="28"/>
        </w:rPr>
        <w:tab/>
      </w:r>
      <w:r w:rsidRPr="00730D4E">
        <w:rPr>
          <w:sz w:val="28"/>
          <w:szCs w:val="28"/>
        </w:rPr>
        <w:tab/>
      </w:r>
      <w:r w:rsidRPr="00730D4E">
        <w:rPr>
          <w:sz w:val="28"/>
          <w:szCs w:val="28"/>
        </w:rPr>
        <w:tab/>
      </w:r>
      <w:r w:rsidRPr="00730D4E">
        <w:rPr>
          <w:sz w:val="28"/>
          <w:szCs w:val="28"/>
        </w:rPr>
        <w:tab/>
      </w:r>
      <w:r w:rsidRPr="00730D4E">
        <w:rPr>
          <w:sz w:val="28"/>
          <w:szCs w:val="28"/>
        </w:rPr>
        <w:tab/>
        <w:t xml:space="preserve">        И.В. Орлова</w:t>
      </w:r>
    </w:p>
    <w:p w:rsidR="00B811CD" w:rsidRDefault="00B811CD" w:rsidP="00B811CD">
      <w:pPr>
        <w:rPr>
          <w:sz w:val="28"/>
          <w:szCs w:val="28"/>
        </w:rPr>
      </w:pPr>
    </w:p>
    <w:p w:rsidR="000559F6" w:rsidRDefault="00B811CD" w:rsidP="00B811CD">
      <w:pPr>
        <w:ind w:left="4395"/>
        <w:jc w:val="both"/>
        <w:rPr>
          <w:sz w:val="28"/>
          <w:szCs w:val="28"/>
          <w:lang w:val="ru-RU"/>
        </w:rPr>
      </w:pPr>
      <w:r w:rsidRPr="00730D4E">
        <w:rPr>
          <w:sz w:val="28"/>
          <w:szCs w:val="28"/>
        </w:rPr>
        <w:br w:type="page"/>
      </w:r>
      <w:r w:rsidRPr="00730D4E">
        <w:rPr>
          <w:sz w:val="28"/>
          <w:szCs w:val="28"/>
        </w:rPr>
        <w:lastRenderedPageBreak/>
        <w:t xml:space="preserve">Приложение </w:t>
      </w:r>
      <w:r w:rsidR="00A43076" w:rsidRPr="00632992">
        <w:rPr>
          <w:sz w:val="28"/>
          <w:szCs w:val="28"/>
          <w:lang w:val="ru-RU"/>
        </w:rPr>
        <w:t>№</w:t>
      </w:r>
      <w:r w:rsidRPr="00632992">
        <w:rPr>
          <w:sz w:val="28"/>
          <w:szCs w:val="28"/>
        </w:rPr>
        <w:t xml:space="preserve">1 к </w:t>
      </w:r>
      <w:r w:rsidR="000559F6" w:rsidRPr="00632992">
        <w:rPr>
          <w:sz w:val="28"/>
          <w:szCs w:val="28"/>
          <w:lang w:val="ru-RU"/>
        </w:rPr>
        <w:t>административному</w:t>
      </w:r>
      <w:r w:rsidR="000559F6">
        <w:rPr>
          <w:sz w:val="28"/>
          <w:szCs w:val="28"/>
          <w:lang w:val="ru-RU"/>
        </w:rPr>
        <w:t xml:space="preserve"> регламенту </w:t>
      </w:r>
      <w:r w:rsidR="000559F6" w:rsidRPr="00D43545">
        <w:rPr>
          <w:sz w:val="28"/>
          <w:szCs w:val="28"/>
        </w:rPr>
        <w:t>Департамента труда и социального развития Администрации города Волгодонска предоставлени</w:t>
      </w:r>
      <w:r w:rsidR="000559F6">
        <w:rPr>
          <w:sz w:val="28"/>
          <w:szCs w:val="28"/>
          <w:lang w:val="ru-RU"/>
        </w:rPr>
        <w:t>я</w:t>
      </w:r>
      <w:r w:rsidR="000559F6" w:rsidRPr="00D43545">
        <w:rPr>
          <w:sz w:val="28"/>
          <w:szCs w:val="28"/>
        </w:rPr>
        <w:t xml:space="preserve"> муниципальной услуги </w:t>
      </w:r>
      <w:r w:rsidR="00D90F0E" w:rsidRPr="00D90F0E">
        <w:rPr>
          <w:sz w:val="28"/>
          <w:szCs w:val="28"/>
        </w:rPr>
        <w:t>«Предоставление дополнительных мер социальной поддержки инвалидам, гражданам пожилого возраста и лицам, оказавшимся в экстремальной ситуации»</w:t>
      </w:r>
    </w:p>
    <w:p w:rsidR="007C5AFB" w:rsidRPr="00BB75CA" w:rsidRDefault="007C5AFB" w:rsidP="007C5AF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1"/>
        <w:gridCol w:w="6665"/>
      </w:tblGrid>
      <w:tr w:rsidR="007C5AFB" w:rsidRPr="00BB75CA" w:rsidTr="007F04AA">
        <w:trPr>
          <w:cantSplit/>
          <w:trHeight w:val="1134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7C5AFB" w:rsidRPr="00BB75CA" w:rsidRDefault="007C5AFB" w:rsidP="007F04AA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7C5AFB" w:rsidRDefault="007C5AFB" w:rsidP="007F04AA">
            <w:pPr>
              <w:ind w:left="569"/>
              <w:rPr>
                <w:lang w:val="ru-RU"/>
              </w:rPr>
            </w:pPr>
            <w:r w:rsidRPr="007F04AA">
              <w:t>Дире</w:t>
            </w:r>
            <w:r w:rsidR="00A43076">
              <w:t>ктору Департамента труда</w:t>
            </w:r>
            <w:r w:rsidRPr="007F04AA">
              <w:t xml:space="preserve"> и социального развития Администрации города Волгодонска </w:t>
            </w:r>
          </w:p>
          <w:p w:rsidR="00A43076" w:rsidRPr="00632992" w:rsidRDefault="00A43076" w:rsidP="007F04AA">
            <w:pPr>
              <w:ind w:left="569"/>
              <w:rPr>
                <w:lang w:val="ru-RU"/>
              </w:rPr>
            </w:pPr>
            <w:r w:rsidRPr="00632992">
              <w:rPr>
                <w:lang w:val="ru-RU"/>
              </w:rPr>
              <w:t>________________________________________________</w:t>
            </w:r>
          </w:p>
          <w:p w:rsidR="007C5AFB" w:rsidRPr="00632992" w:rsidRDefault="00A43076" w:rsidP="00A43076">
            <w:pPr>
              <w:ind w:left="569"/>
              <w:jc w:val="center"/>
            </w:pPr>
            <w:r w:rsidRPr="00632992">
              <w:t>(Ф.И.О. полностью)</w:t>
            </w:r>
          </w:p>
          <w:p w:rsidR="007C5AFB" w:rsidRPr="007F04AA" w:rsidRDefault="007C5AFB" w:rsidP="007F04AA">
            <w:pPr>
              <w:ind w:left="569"/>
            </w:pPr>
            <w:r w:rsidRPr="00632992">
              <w:t>от ______________________________________________</w:t>
            </w:r>
          </w:p>
          <w:p w:rsidR="007C5AFB" w:rsidRPr="007F04AA" w:rsidRDefault="007C5AFB" w:rsidP="007F04AA">
            <w:pPr>
              <w:ind w:left="569"/>
              <w:jc w:val="center"/>
            </w:pPr>
            <w:r w:rsidRPr="007F04AA">
              <w:t>(Ф.И.О. полностью)</w:t>
            </w:r>
          </w:p>
          <w:p w:rsidR="007C5AFB" w:rsidRPr="007F04AA" w:rsidRDefault="007C5AFB" w:rsidP="007F04AA">
            <w:pPr>
              <w:ind w:left="569"/>
              <w:jc w:val="center"/>
            </w:pPr>
          </w:p>
          <w:p w:rsidR="007C5AFB" w:rsidRPr="007F04AA" w:rsidRDefault="007C5AFB" w:rsidP="007F04AA">
            <w:pPr>
              <w:ind w:left="569"/>
            </w:pPr>
            <w:r w:rsidRPr="007F04AA">
              <w:t>_________________________________________________</w:t>
            </w:r>
          </w:p>
          <w:p w:rsidR="007C5AFB" w:rsidRPr="007F04AA" w:rsidRDefault="007C5AFB" w:rsidP="007F04AA">
            <w:pPr>
              <w:ind w:left="569"/>
            </w:pPr>
          </w:p>
          <w:p w:rsidR="007C5AFB" w:rsidRPr="007F04AA" w:rsidRDefault="007C5AFB" w:rsidP="007F04AA">
            <w:pPr>
              <w:ind w:left="569"/>
            </w:pPr>
            <w:r w:rsidRPr="007F04AA">
              <w:t>Адрес регистрации________________________________</w:t>
            </w:r>
          </w:p>
          <w:p w:rsidR="007C5AFB" w:rsidRPr="007F04AA" w:rsidRDefault="007C5AFB" w:rsidP="007F04AA">
            <w:pPr>
              <w:ind w:left="569"/>
            </w:pPr>
            <w:r w:rsidRPr="007F04AA">
              <w:t>_________________________________________________</w:t>
            </w:r>
          </w:p>
          <w:p w:rsidR="007C5AFB" w:rsidRPr="007F04AA" w:rsidRDefault="007C5AFB" w:rsidP="007F04AA">
            <w:pPr>
              <w:ind w:left="569"/>
            </w:pPr>
            <w:r w:rsidRPr="007F04AA">
              <w:t xml:space="preserve">Адрес фактического проживания___________________ </w:t>
            </w:r>
          </w:p>
          <w:p w:rsidR="007C5AFB" w:rsidRPr="007F04AA" w:rsidRDefault="007C5AFB" w:rsidP="007F04AA">
            <w:pPr>
              <w:ind w:left="569"/>
            </w:pPr>
            <w:r w:rsidRPr="007F04AA">
              <w:t>_________________________________________________</w:t>
            </w:r>
          </w:p>
          <w:p w:rsidR="007C5AFB" w:rsidRPr="007F04AA" w:rsidRDefault="007C5AFB" w:rsidP="007F04AA">
            <w:pPr>
              <w:ind w:left="569"/>
            </w:pPr>
          </w:p>
          <w:p w:rsidR="007C5AFB" w:rsidRPr="007F04AA" w:rsidRDefault="007C5AFB" w:rsidP="007F04AA">
            <w:pPr>
              <w:ind w:left="569"/>
            </w:pPr>
            <w:r w:rsidRPr="007F04AA">
              <w:t>Паспорт сер. _____________ № _____________________</w:t>
            </w:r>
          </w:p>
          <w:p w:rsidR="007C5AFB" w:rsidRPr="007F04AA" w:rsidRDefault="007C5AFB" w:rsidP="007F04AA">
            <w:pPr>
              <w:ind w:left="569"/>
            </w:pPr>
          </w:p>
          <w:p w:rsidR="007C5AFB" w:rsidRPr="007F04AA" w:rsidRDefault="007C5AFB" w:rsidP="007F04AA">
            <w:pPr>
              <w:ind w:left="569"/>
            </w:pPr>
            <w:r w:rsidRPr="007F04AA">
              <w:t xml:space="preserve">Выдан __________________________________________ </w:t>
            </w:r>
          </w:p>
          <w:p w:rsidR="007C5AFB" w:rsidRPr="007F04AA" w:rsidRDefault="007C5AFB" w:rsidP="007F04AA">
            <w:pPr>
              <w:ind w:left="569"/>
            </w:pPr>
          </w:p>
          <w:p w:rsidR="007C5AFB" w:rsidRPr="007F04AA" w:rsidRDefault="007C5AFB" w:rsidP="007F04AA">
            <w:pPr>
              <w:ind w:left="569"/>
            </w:pPr>
            <w:r w:rsidRPr="007F04AA">
              <w:t xml:space="preserve">Дата выдачи ____________________________________ </w:t>
            </w:r>
          </w:p>
          <w:p w:rsidR="007C5AFB" w:rsidRPr="007F04AA" w:rsidRDefault="007C5AFB" w:rsidP="007F04AA">
            <w:pPr>
              <w:ind w:left="569"/>
            </w:pPr>
          </w:p>
          <w:p w:rsidR="007C5AFB" w:rsidRPr="007F04AA" w:rsidRDefault="007C5AFB" w:rsidP="007F04AA">
            <w:pPr>
              <w:ind w:left="569"/>
            </w:pPr>
            <w:r w:rsidRPr="007F04AA">
              <w:t xml:space="preserve">СНИЛС ________________________________________ </w:t>
            </w:r>
          </w:p>
          <w:p w:rsidR="007C5AFB" w:rsidRPr="007F04AA" w:rsidRDefault="007C5AFB" w:rsidP="007F04AA">
            <w:pPr>
              <w:ind w:left="569"/>
            </w:pPr>
          </w:p>
          <w:p w:rsidR="007C5AFB" w:rsidRPr="007F04AA" w:rsidRDefault="007C5AFB" w:rsidP="007F04AA">
            <w:pPr>
              <w:ind w:left="569"/>
            </w:pPr>
            <w:r w:rsidRPr="007F04AA">
              <w:t>Телефон: _______________</w:t>
            </w:r>
          </w:p>
          <w:p w:rsidR="007C5AFB" w:rsidRPr="007F04AA" w:rsidRDefault="007C5AFB" w:rsidP="007F04AA">
            <w:pPr>
              <w:ind w:left="285"/>
            </w:pPr>
          </w:p>
        </w:tc>
      </w:tr>
    </w:tbl>
    <w:p w:rsidR="007C5AFB" w:rsidRPr="007F04AA" w:rsidRDefault="007C5AFB" w:rsidP="007C5AFB">
      <w:pPr>
        <w:jc w:val="center"/>
      </w:pPr>
      <w:r w:rsidRPr="007F04AA">
        <w:t>ЗАЯВЛЕНИЕ</w:t>
      </w:r>
    </w:p>
    <w:p w:rsidR="007C5AFB" w:rsidRPr="007F04AA" w:rsidRDefault="007C5AFB" w:rsidP="00A43076">
      <w:pPr>
        <w:tabs>
          <w:tab w:val="left" w:pos="2500"/>
        </w:tabs>
        <w:ind w:firstLine="709"/>
        <w:jc w:val="both"/>
      </w:pPr>
      <w:r w:rsidRPr="007F04AA">
        <w:t>Прошу оказать мне единовременную (однократную) материальную помощь из средств местного бюджета по следующей причине:</w:t>
      </w:r>
    </w:p>
    <w:p w:rsidR="007C5AFB" w:rsidRDefault="007C5AFB" w:rsidP="007C5AFB">
      <w:pPr>
        <w:jc w:val="both"/>
        <w:rPr>
          <w:lang w:val="ru-RU"/>
        </w:rPr>
      </w:pPr>
      <w:r w:rsidRPr="007F04AA">
        <w:t xml:space="preserve">____________________________________________________________________________ </w:t>
      </w:r>
    </w:p>
    <w:p w:rsidR="00CC557D" w:rsidRPr="007F04AA" w:rsidRDefault="00CC557D" w:rsidP="00CC557D">
      <w:pPr>
        <w:jc w:val="both"/>
      </w:pPr>
      <w:r w:rsidRPr="007F04AA">
        <w:t xml:space="preserve">____________________________________________________________________________ </w:t>
      </w:r>
    </w:p>
    <w:p w:rsidR="00CC557D" w:rsidRPr="007F04AA" w:rsidRDefault="00CC557D" w:rsidP="00CC557D">
      <w:pPr>
        <w:jc w:val="both"/>
      </w:pPr>
      <w:r w:rsidRPr="007F04AA">
        <w:t xml:space="preserve">____________________________________________________________________________ </w:t>
      </w:r>
    </w:p>
    <w:p w:rsidR="00CC557D" w:rsidRPr="007F04AA" w:rsidRDefault="00CC557D" w:rsidP="00CC557D">
      <w:pPr>
        <w:jc w:val="both"/>
      </w:pPr>
      <w:r w:rsidRPr="007F04AA">
        <w:t xml:space="preserve">____________________________________________________________________________ </w:t>
      </w:r>
    </w:p>
    <w:p w:rsidR="00CC557D" w:rsidRPr="007F04AA" w:rsidRDefault="00CC557D" w:rsidP="00CC557D">
      <w:pPr>
        <w:jc w:val="both"/>
      </w:pPr>
      <w:r w:rsidRPr="007F04AA">
        <w:t xml:space="preserve">____________________________________________________________________________ </w:t>
      </w:r>
    </w:p>
    <w:p w:rsidR="00CC557D" w:rsidRPr="007F04AA" w:rsidRDefault="00CC557D" w:rsidP="00CC557D">
      <w:pPr>
        <w:jc w:val="both"/>
      </w:pPr>
      <w:r w:rsidRPr="007F04AA">
        <w:t xml:space="preserve">____________________________________________________________________________ </w:t>
      </w:r>
    </w:p>
    <w:p w:rsidR="00CC557D" w:rsidRPr="007F04AA" w:rsidRDefault="00CC557D" w:rsidP="00CC557D">
      <w:pPr>
        <w:jc w:val="both"/>
      </w:pPr>
      <w:r w:rsidRPr="007F04AA">
        <w:t xml:space="preserve">____________________________________________________________________________ </w:t>
      </w:r>
    </w:p>
    <w:p w:rsidR="00CC557D" w:rsidRPr="007F04AA" w:rsidRDefault="00CC557D" w:rsidP="00CC557D">
      <w:pPr>
        <w:jc w:val="both"/>
      </w:pPr>
      <w:r w:rsidRPr="007F04AA">
        <w:t xml:space="preserve">____________________________________________________________________________ </w:t>
      </w:r>
    </w:p>
    <w:p w:rsidR="00CC557D" w:rsidRPr="007F04AA" w:rsidRDefault="00CC557D" w:rsidP="00CC557D">
      <w:pPr>
        <w:jc w:val="both"/>
      </w:pPr>
      <w:r w:rsidRPr="007F04AA">
        <w:t xml:space="preserve">____________________________________________________________________________ </w:t>
      </w:r>
    </w:p>
    <w:p w:rsidR="00CC557D" w:rsidRPr="007F04AA" w:rsidRDefault="00CC557D" w:rsidP="00CC557D">
      <w:pPr>
        <w:jc w:val="both"/>
      </w:pPr>
      <w:r w:rsidRPr="007F04AA">
        <w:t xml:space="preserve">____________________________________________________________________________ </w:t>
      </w:r>
    </w:p>
    <w:p w:rsidR="00CC557D" w:rsidRPr="007F04AA" w:rsidRDefault="00CC557D" w:rsidP="00CC557D">
      <w:pPr>
        <w:jc w:val="both"/>
      </w:pPr>
      <w:r w:rsidRPr="007F04AA">
        <w:t xml:space="preserve">____________________________________________________________________________ </w:t>
      </w:r>
    </w:p>
    <w:p w:rsidR="00CC557D" w:rsidRPr="007F04AA" w:rsidRDefault="00CC557D" w:rsidP="00CC557D">
      <w:pPr>
        <w:jc w:val="both"/>
      </w:pPr>
      <w:r w:rsidRPr="007F04AA">
        <w:t xml:space="preserve">____________________________________________________________________________ </w:t>
      </w:r>
    </w:p>
    <w:p w:rsidR="00CC557D" w:rsidRPr="007F04AA" w:rsidRDefault="00CC557D" w:rsidP="00CC557D">
      <w:pPr>
        <w:jc w:val="both"/>
      </w:pPr>
      <w:r w:rsidRPr="007F04AA">
        <w:t xml:space="preserve">____________________________________________________________________________ </w:t>
      </w:r>
    </w:p>
    <w:p w:rsidR="00CC557D" w:rsidRPr="007F04AA" w:rsidRDefault="00CC557D" w:rsidP="00CC557D">
      <w:pPr>
        <w:jc w:val="both"/>
      </w:pPr>
      <w:r w:rsidRPr="007F04AA">
        <w:t xml:space="preserve">____________________________________________________________________________ </w:t>
      </w:r>
    </w:p>
    <w:p w:rsidR="007C5AFB" w:rsidRDefault="00CC557D" w:rsidP="007C5AFB">
      <w:pPr>
        <w:jc w:val="both"/>
        <w:rPr>
          <w:lang w:val="ru-RU"/>
        </w:rPr>
      </w:pPr>
      <w:r>
        <w:rPr>
          <w:lang w:val="ru-RU"/>
        </w:rPr>
        <w:lastRenderedPageBreak/>
        <w:t>Сведения о членах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59"/>
        <w:gridCol w:w="1444"/>
        <w:gridCol w:w="2030"/>
        <w:gridCol w:w="1511"/>
        <w:gridCol w:w="1581"/>
      </w:tblGrid>
      <w:tr w:rsidR="00CC557D" w:rsidRPr="00B70F1C" w:rsidTr="00B70F1C">
        <w:tc>
          <w:tcPr>
            <w:tcW w:w="25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  <w:r w:rsidRPr="00B70F1C">
              <w:rPr>
                <w:lang w:val="ru-RU"/>
              </w:rPr>
              <w:t>№</w:t>
            </w:r>
          </w:p>
        </w:tc>
        <w:tc>
          <w:tcPr>
            <w:tcW w:w="294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  <w:r w:rsidRPr="00B70F1C">
              <w:rPr>
                <w:lang w:val="ru-RU"/>
              </w:rPr>
              <w:t>Фамилия, имя, отчество</w:t>
            </w: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  <w:r w:rsidRPr="00B70F1C">
              <w:rPr>
                <w:lang w:val="ru-RU"/>
              </w:rPr>
              <w:t>Статус в семье</w:t>
            </w: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  <w:r w:rsidRPr="00B70F1C">
              <w:rPr>
                <w:lang w:val="ru-RU"/>
              </w:rPr>
              <w:t>Реквизиты документа, удостоверяющего личность, свидетельства о рождении</w:t>
            </w: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  <w:r w:rsidRPr="00B70F1C">
              <w:rPr>
                <w:lang w:val="ru-RU"/>
              </w:rPr>
              <w:t>Число, месяц, год рождения</w:t>
            </w: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  <w:r w:rsidRPr="00B70F1C">
              <w:rPr>
                <w:lang w:val="ru-RU"/>
              </w:rPr>
              <w:t xml:space="preserve">Гражданство </w:t>
            </w:r>
          </w:p>
        </w:tc>
      </w:tr>
      <w:tr w:rsidR="00CC557D" w:rsidRPr="00B70F1C" w:rsidTr="00B70F1C">
        <w:tc>
          <w:tcPr>
            <w:tcW w:w="25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294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</w:tr>
      <w:tr w:rsidR="00CC557D" w:rsidRPr="00B70F1C" w:rsidTr="00B70F1C">
        <w:tc>
          <w:tcPr>
            <w:tcW w:w="25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294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</w:tr>
      <w:tr w:rsidR="00CC557D" w:rsidRPr="00B70F1C" w:rsidTr="00B70F1C">
        <w:tc>
          <w:tcPr>
            <w:tcW w:w="25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294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</w:tr>
      <w:tr w:rsidR="00CC557D" w:rsidRPr="00B70F1C" w:rsidTr="00B70F1C">
        <w:tc>
          <w:tcPr>
            <w:tcW w:w="25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294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</w:tr>
      <w:tr w:rsidR="00CC557D" w:rsidRPr="00B70F1C" w:rsidTr="00B70F1C">
        <w:tc>
          <w:tcPr>
            <w:tcW w:w="25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294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</w:tr>
      <w:tr w:rsidR="00CC557D" w:rsidRPr="00B70F1C" w:rsidTr="00B70F1C">
        <w:tc>
          <w:tcPr>
            <w:tcW w:w="25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294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</w:tr>
      <w:tr w:rsidR="00CC557D" w:rsidRPr="00B70F1C" w:rsidTr="00B70F1C">
        <w:tc>
          <w:tcPr>
            <w:tcW w:w="25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294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</w:tr>
      <w:tr w:rsidR="00CC557D" w:rsidRPr="00B70F1C" w:rsidTr="00B70F1C">
        <w:tc>
          <w:tcPr>
            <w:tcW w:w="25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294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</w:tr>
      <w:tr w:rsidR="00CC557D" w:rsidRPr="00B70F1C" w:rsidTr="00B70F1C">
        <w:tc>
          <w:tcPr>
            <w:tcW w:w="25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294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</w:tr>
      <w:tr w:rsidR="00CC557D" w:rsidRPr="00B70F1C" w:rsidTr="00B70F1C">
        <w:tc>
          <w:tcPr>
            <w:tcW w:w="25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2940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  <w:tc>
          <w:tcPr>
            <w:tcW w:w="1595" w:type="dxa"/>
          </w:tcPr>
          <w:p w:rsidR="00CC557D" w:rsidRPr="00B70F1C" w:rsidRDefault="00CC557D" w:rsidP="00B70F1C">
            <w:pPr>
              <w:jc w:val="both"/>
              <w:rPr>
                <w:lang w:val="ru-RU"/>
              </w:rPr>
            </w:pPr>
          </w:p>
        </w:tc>
      </w:tr>
    </w:tbl>
    <w:p w:rsidR="00CC557D" w:rsidRPr="00CC557D" w:rsidRDefault="00CC557D" w:rsidP="007C5AFB">
      <w:pPr>
        <w:jc w:val="both"/>
        <w:rPr>
          <w:lang w:val="ru-RU"/>
        </w:rPr>
      </w:pPr>
    </w:p>
    <w:p w:rsidR="007C5AFB" w:rsidRPr="007F04AA" w:rsidRDefault="007C5AFB" w:rsidP="007C5AFB">
      <w:r w:rsidRPr="007F04AA">
        <w:t>Среднедушевой доход семьи за 3 месяца, предшествующих месяцу обращения</w:t>
      </w:r>
      <w:r w:rsidR="00CC557D">
        <w:rPr>
          <w:lang w:val="ru-RU"/>
        </w:rPr>
        <w:t>,</w:t>
      </w:r>
      <w:r w:rsidRPr="007F04AA">
        <w:t xml:space="preserve"> составляет </w:t>
      </w:r>
      <w:r w:rsidR="007F04AA">
        <w:rPr>
          <w:lang w:val="ru-RU"/>
        </w:rPr>
        <w:t>____________________________________________________________________________</w:t>
      </w:r>
      <w:r w:rsidRPr="007F04AA">
        <w:t xml:space="preserve">_ </w:t>
      </w:r>
    </w:p>
    <w:p w:rsidR="007C5AFB" w:rsidRPr="007F04AA" w:rsidRDefault="007C5AFB" w:rsidP="007C5AFB">
      <w:pPr>
        <w:jc w:val="both"/>
      </w:pPr>
    </w:p>
    <w:p w:rsidR="007C5AFB" w:rsidRPr="007F04AA" w:rsidRDefault="007C5AFB" w:rsidP="007C5AFB">
      <w:pPr>
        <w:jc w:val="both"/>
      </w:pPr>
      <w:r w:rsidRPr="007F04AA">
        <w:t xml:space="preserve">Выплату денежных средств прошу осуществлять: </w:t>
      </w:r>
    </w:p>
    <w:p w:rsidR="007C5AFB" w:rsidRPr="007F04AA" w:rsidRDefault="007C5AFB" w:rsidP="007C5AFB">
      <w:pPr>
        <w:jc w:val="both"/>
      </w:pPr>
    </w:p>
    <w:p w:rsidR="007C5AFB" w:rsidRPr="007F04AA" w:rsidRDefault="007C5AFB" w:rsidP="007C5AFB">
      <w:pPr>
        <w:jc w:val="both"/>
      </w:pPr>
      <w:r w:rsidRPr="007F04AA">
        <w:t>- через кредитное учреждение ____________ номер _____</w:t>
      </w:r>
      <w:r w:rsidR="007F04AA">
        <w:rPr>
          <w:lang w:val="ru-RU"/>
        </w:rPr>
        <w:t>_________</w:t>
      </w:r>
      <w:r w:rsidRPr="007F04AA">
        <w:t>____ филиал _______</w:t>
      </w:r>
    </w:p>
    <w:p w:rsidR="007C5AFB" w:rsidRPr="007F04AA" w:rsidRDefault="007C5AFB" w:rsidP="007C5AFB">
      <w:pPr>
        <w:jc w:val="both"/>
      </w:pPr>
      <w:r w:rsidRPr="007F04AA">
        <w:t>на счет №</w:t>
      </w:r>
      <w:r w:rsidR="00A43076">
        <w:rPr>
          <w:lang w:val="ru-RU"/>
        </w:rPr>
        <w:t xml:space="preserve"> </w:t>
      </w:r>
      <w:r w:rsidRPr="007F04AA">
        <w:t>____________________________________________________________________</w:t>
      </w:r>
    </w:p>
    <w:p w:rsidR="007C5AFB" w:rsidRPr="007F04AA" w:rsidRDefault="007C5AFB" w:rsidP="007C5AFB">
      <w:pPr>
        <w:jc w:val="both"/>
      </w:pPr>
    </w:p>
    <w:p w:rsidR="007C5AFB" w:rsidRPr="00A43076" w:rsidRDefault="007C5AFB" w:rsidP="007C5AFB">
      <w:pPr>
        <w:rPr>
          <w:lang w:val="ru-RU"/>
        </w:rPr>
      </w:pPr>
      <w:r w:rsidRPr="007F04AA">
        <w:t xml:space="preserve">- через почтовое (доставочное) предприятие </w:t>
      </w:r>
      <w:r w:rsidRPr="007F04AA">
        <w:br/>
        <w:t>(индекс _______, г.Волгодонск, улица ______________________ , дом _____, корпус _____, квартира _____)</w:t>
      </w:r>
      <w:r w:rsidR="00A43076">
        <w:rPr>
          <w:lang w:val="ru-RU"/>
        </w:rPr>
        <w:t>.</w:t>
      </w:r>
    </w:p>
    <w:p w:rsidR="00CC557D" w:rsidRDefault="00CC557D" w:rsidP="00A43076">
      <w:pPr>
        <w:ind w:firstLine="709"/>
        <w:jc w:val="both"/>
        <w:rPr>
          <w:lang w:val="ru-RU"/>
        </w:rPr>
      </w:pPr>
    </w:p>
    <w:p w:rsidR="007C5AFB" w:rsidRPr="007F04AA" w:rsidRDefault="007C5AFB" w:rsidP="00A43076">
      <w:pPr>
        <w:ind w:firstLine="709"/>
        <w:jc w:val="both"/>
      </w:pPr>
      <w:r w:rsidRPr="007F04AA">
        <w:t xml:space="preserve">В случае возникновения изменений обязуюсь в течение </w:t>
      </w:r>
      <w:r w:rsidRPr="00632992">
        <w:rPr>
          <w:color w:val="000000"/>
        </w:rPr>
        <w:t xml:space="preserve">15 </w:t>
      </w:r>
      <w:r w:rsidR="00A43076" w:rsidRPr="00632992">
        <w:rPr>
          <w:color w:val="000000"/>
          <w:lang w:val="ru-RU"/>
        </w:rPr>
        <w:t xml:space="preserve">календарных </w:t>
      </w:r>
      <w:r w:rsidRPr="00632992">
        <w:rPr>
          <w:color w:val="000000"/>
        </w:rPr>
        <w:t>дней</w:t>
      </w:r>
      <w:r w:rsidRPr="007F04AA">
        <w:t xml:space="preserve"> сообщить о них. Предупрежден(а) об ответственности за сокрытие доходов и представление документов с заведомо неверными сведениями, влияющими на право получения пособия. </w:t>
      </w:r>
    </w:p>
    <w:p w:rsidR="007C5AFB" w:rsidRPr="007F04AA" w:rsidRDefault="007C5AFB" w:rsidP="007C5AFB">
      <w:pPr>
        <w:ind w:firstLine="567"/>
        <w:jc w:val="both"/>
        <w:rPr>
          <w:lang w:val="ru-RU"/>
        </w:rPr>
      </w:pPr>
    </w:p>
    <w:p w:rsidR="007C5AFB" w:rsidRPr="007F04AA" w:rsidRDefault="007C5AFB" w:rsidP="007C5AFB">
      <w:pPr>
        <w:ind w:firstLine="567"/>
        <w:jc w:val="both"/>
      </w:pPr>
      <w:r w:rsidRPr="007F04AA">
        <w:t>К заявлению прилагаются документы в количестве __________ шт.</w:t>
      </w:r>
    </w:p>
    <w:p w:rsidR="007C5AFB" w:rsidRPr="007F04AA" w:rsidRDefault="007C5AFB" w:rsidP="007C5AFB">
      <w:pPr>
        <w:jc w:val="both"/>
        <w:rPr>
          <w:lang w:val="ru-RU"/>
        </w:rPr>
      </w:pPr>
    </w:p>
    <w:p w:rsidR="00CC557D" w:rsidRDefault="00CC557D" w:rsidP="007C5AFB">
      <w:pPr>
        <w:jc w:val="both"/>
        <w:rPr>
          <w:lang w:val="ru-RU"/>
        </w:rPr>
      </w:pPr>
    </w:p>
    <w:p w:rsidR="007C5AFB" w:rsidRPr="007F04AA" w:rsidRDefault="007C5AFB" w:rsidP="007C5AFB">
      <w:pPr>
        <w:jc w:val="both"/>
      </w:pPr>
      <w:r w:rsidRPr="007F04AA">
        <w:t xml:space="preserve">«______» ____________ 20___ г.                                      </w:t>
      </w:r>
      <w:r w:rsidR="00A43076">
        <w:t xml:space="preserve">                       подпись </w:t>
      </w:r>
      <w:r w:rsidRPr="007F04AA">
        <w:t>___________</w:t>
      </w:r>
    </w:p>
    <w:p w:rsidR="007C5AFB" w:rsidRPr="00BB75CA" w:rsidRDefault="007C5AFB" w:rsidP="007C5AFB">
      <w:pPr>
        <w:jc w:val="both"/>
        <w:rPr>
          <w:sz w:val="20"/>
          <w:szCs w:val="20"/>
        </w:rPr>
      </w:pPr>
    </w:p>
    <w:p w:rsidR="007C5AFB" w:rsidRPr="00BB75CA" w:rsidRDefault="007C5AFB" w:rsidP="007C5AFB">
      <w:pPr>
        <w:jc w:val="both"/>
        <w:rPr>
          <w:sz w:val="4"/>
          <w:szCs w:val="4"/>
        </w:rPr>
      </w:pPr>
    </w:p>
    <w:p w:rsidR="007C5AFB" w:rsidRPr="00BB75CA" w:rsidRDefault="007C5AFB" w:rsidP="007C5AFB">
      <w:pPr>
        <w:jc w:val="both"/>
        <w:rPr>
          <w:sz w:val="4"/>
          <w:szCs w:val="4"/>
        </w:rPr>
      </w:pPr>
    </w:p>
    <w:p w:rsidR="007F04AA" w:rsidRDefault="007F04AA" w:rsidP="00843A77">
      <w:pPr>
        <w:ind w:left="4395"/>
        <w:jc w:val="both"/>
        <w:rPr>
          <w:sz w:val="28"/>
          <w:szCs w:val="28"/>
          <w:lang w:val="ru-RU"/>
        </w:rPr>
      </w:pPr>
    </w:p>
    <w:p w:rsidR="007F04AA" w:rsidRDefault="007F04AA" w:rsidP="00843A77">
      <w:pPr>
        <w:ind w:left="4395"/>
        <w:jc w:val="both"/>
        <w:rPr>
          <w:sz w:val="28"/>
          <w:szCs w:val="28"/>
          <w:lang w:val="ru-RU"/>
        </w:rPr>
      </w:pPr>
    </w:p>
    <w:p w:rsidR="007F04AA" w:rsidRDefault="007F04AA" w:rsidP="00843A77">
      <w:pPr>
        <w:ind w:left="4395"/>
        <w:jc w:val="both"/>
        <w:rPr>
          <w:sz w:val="28"/>
          <w:szCs w:val="28"/>
          <w:lang w:val="ru-RU"/>
        </w:rPr>
      </w:pPr>
    </w:p>
    <w:p w:rsidR="007F04AA" w:rsidRDefault="007F04AA" w:rsidP="00843A77">
      <w:pPr>
        <w:ind w:left="4395"/>
        <w:jc w:val="both"/>
        <w:rPr>
          <w:sz w:val="28"/>
          <w:szCs w:val="28"/>
          <w:lang w:val="ru-RU"/>
        </w:rPr>
      </w:pPr>
    </w:p>
    <w:p w:rsidR="007F04AA" w:rsidRDefault="007F04AA" w:rsidP="00843A77">
      <w:pPr>
        <w:ind w:left="4395"/>
        <w:jc w:val="both"/>
        <w:rPr>
          <w:sz w:val="28"/>
          <w:szCs w:val="28"/>
          <w:lang w:val="ru-RU"/>
        </w:rPr>
      </w:pPr>
    </w:p>
    <w:p w:rsidR="007F04AA" w:rsidRDefault="007F04AA" w:rsidP="00843A77">
      <w:pPr>
        <w:ind w:left="4395"/>
        <w:jc w:val="both"/>
        <w:rPr>
          <w:sz w:val="28"/>
          <w:szCs w:val="28"/>
          <w:lang w:val="ru-RU"/>
        </w:rPr>
      </w:pPr>
    </w:p>
    <w:p w:rsidR="007F04AA" w:rsidRDefault="007F04AA" w:rsidP="00843A77">
      <w:pPr>
        <w:ind w:left="4395"/>
        <w:jc w:val="both"/>
        <w:rPr>
          <w:sz w:val="28"/>
          <w:szCs w:val="28"/>
          <w:lang w:val="ru-RU"/>
        </w:rPr>
      </w:pPr>
    </w:p>
    <w:p w:rsidR="007F04AA" w:rsidRDefault="007F04AA" w:rsidP="00843A77">
      <w:pPr>
        <w:ind w:left="4395"/>
        <w:jc w:val="both"/>
        <w:rPr>
          <w:sz w:val="28"/>
          <w:szCs w:val="28"/>
          <w:lang w:val="ru-RU"/>
        </w:rPr>
      </w:pPr>
    </w:p>
    <w:p w:rsidR="007F04AA" w:rsidRDefault="007F04AA" w:rsidP="00843A77">
      <w:pPr>
        <w:ind w:left="4395"/>
        <w:jc w:val="both"/>
        <w:rPr>
          <w:sz w:val="28"/>
          <w:szCs w:val="28"/>
          <w:lang w:val="ru-RU"/>
        </w:rPr>
      </w:pPr>
    </w:p>
    <w:p w:rsidR="007F04AA" w:rsidRDefault="007F04AA" w:rsidP="00843A77">
      <w:pPr>
        <w:ind w:left="4395"/>
        <w:jc w:val="both"/>
        <w:rPr>
          <w:sz w:val="28"/>
          <w:szCs w:val="28"/>
          <w:lang w:val="ru-RU"/>
        </w:rPr>
      </w:pPr>
    </w:p>
    <w:p w:rsidR="00843A77" w:rsidRDefault="00D727F1" w:rsidP="00843A77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843A77" w:rsidRPr="00632992">
        <w:rPr>
          <w:sz w:val="28"/>
          <w:szCs w:val="28"/>
        </w:rPr>
        <w:lastRenderedPageBreak/>
        <w:t xml:space="preserve">Приложение </w:t>
      </w:r>
      <w:r w:rsidR="00A43076" w:rsidRPr="00632992">
        <w:rPr>
          <w:sz w:val="28"/>
          <w:szCs w:val="28"/>
          <w:lang w:val="ru-RU"/>
        </w:rPr>
        <w:t>№</w:t>
      </w:r>
      <w:r w:rsidR="0042753C" w:rsidRPr="00632992">
        <w:rPr>
          <w:sz w:val="28"/>
          <w:szCs w:val="28"/>
          <w:lang w:val="ru-RU"/>
        </w:rPr>
        <w:t>2</w:t>
      </w:r>
      <w:r w:rsidR="00843A77" w:rsidRPr="00632992">
        <w:rPr>
          <w:sz w:val="28"/>
          <w:szCs w:val="28"/>
        </w:rPr>
        <w:t xml:space="preserve"> к</w:t>
      </w:r>
      <w:r w:rsidR="00843A77" w:rsidRPr="00730D4E">
        <w:rPr>
          <w:sz w:val="28"/>
          <w:szCs w:val="28"/>
        </w:rPr>
        <w:t xml:space="preserve"> </w:t>
      </w:r>
      <w:r w:rsidR="00843A77">
        <w:rPr>
          <w:sz w:val="28"/>
          <w:szCs w:val="28"/>
          <w:lang w:val="ru-RU"/>
        </w:rPr>
        <w:t xml:space="preserve">административному регламенту </w:t>
      </w:r>
      <w:r w:rsidR="00843A77" w:rsidRPr="00D43545">
        <w:rPr>
          <w:sz w:val="28"/>
          <w:szCs w:val="28"/>
        </w:rPr>
        <w:t>Департамента труда и социального развития Администрации города Волгодонска предоставлени</w:t>
      </w:r>
      <w:r w:rsidR="00843A77">
        <w:rPr>
          <w:sz w:val="28"/>
          <w:szCs w:val="28"/>
          <w:lang w:val="ru-RU"/>
        </w:rPr>
        <w:t>я</w:t>
      </w:r>
      <w:r w:rsidR="00843A77" w:rsidRPr="00D43545">
        <w:rPr>
          <w:sz w:val="28"/>
          <w:szCs w:val="28"/>
        </w:rPr>
        <w:t xml:space="preserve"> муниципальной услуги </w:t>
      </w:r>
      <w:r w:rsidR="008A03C0" w:rsidRPr="008A03C0">
        <w:rPr>
          <w:sz w:val="28"/>
          <w:szCs w:val="28"/>
        </w:rPr>
        <w:t>«Предоставление дополнительных мер социальной поддержки инвалидам, гражданам пожилого возраста и лицам, оказавшимся в экстремальной ситуации»</w:t>
      </w:r>
    </w:p>
    <w:p w:rsidR="00843A77" w:rsidRPr="00843A77" w:rsidRDefault="00843A77" w:rsidP="00B811CD">
      <w:pPr>
        <w:jc w:val="both"/>
        <w:rPr>
          <w:sz w:val="28"/>
          <w:szCs w:val="28"/>
          <w:lang w:val="ru-RU"/>
        </w:rPr>
      </w:pPr>
    </w:p>
    <w:p w:rsidR="00F6459B" w:rsidRPr="00730D4E" w:rsidRDefault="00F6459B" w:rsidP="00F6459B">
      <w:pPr>
        <w:ind w:left="4536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__________________________________</w:t>
      </w:r>
    </w:p>
    <w:p w:rsidR="00F6459B" w:rsidRPr="00730D4E" w:rsidRDefault="00F6459B" w:rsidP="00F6459B">
      <w:pPr>
        <w:ind w:left="4536"/>
        <w:jc w:val="center"/>
        <w:rPr>
          <w:sz w:val="28"/>
          <w:szCs w:val="28"/>
          <w:vertAlign w:val="superscript"/>
        </w:rPr>
      </w:pPr>
      <w:r w:rsidRPr="00730D4E">
        <w:rPr>
          <w:sz w:val="28"/>
          <w:szCs w:val="28"/>
          <w:vertAlign w:val="superscript"/>
        </w:rPr>
        <w:t>(кому наименование должности, Ф.И.О.)</w:t>
      </w:r>
    </w:p>
    <w:p w:rsidR="00F6459B" w:rsidRPr="00730D4E" w:rsidRDefault="00F6459B" w:rsidP="00F6459B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Pr="00730D4E">
        <w:rPr>
          <w:sz w:val="28"/>
          <w:szCs w:val="28"/>
        </w:rPr>
        <w:t>т ______</w:t>
      </w:r>
      <w:r>
        <w:rPr>
          <w:sz w:val="28"/>
          <w:szCs w:val="28"/>
          <w:lang w:val="ru-RU"/>
        </w:rPr>
        <w:t>_________</w:t>
      </w:r>
      <w:r w:rsidRPr="00730D4E">
        <w:rPr>
          <w:sz w:val="28"/>
          <w:szCs w:val="28"/>
        </w:rPr>
        <w:t>_________________</w:t>
      </w:r>
    </w:p>
    <w:p w:rsidR="00F6459B" w:rsidRPr="00C20747" w:rsidRDefault="00F6459B" w:rsidP="00F6459B">
      <w:pPr>
        <w:spacing w:line="216" w:lineRule="auto"/>
        <w:ind w:left="4536"/>
        <w:jc w:val="center"/>
        <w:rPr>
          <w:sz w:val="28"/>
          <w:szCs w:val="28"/>
          <w:vertAlign w:val="superscript"/>
          <w:lang w:val="ru-RU"/>
        </w:rPr>
      </w:pPr>
      <w:r w:rsidRPr="00C20747">
        <w:rPr>
          <w:sz w:val="28"/>
          <w:szCs w:val="28"/>
          <w:vertAlign w:val="superscript"/>
        </w:rPr>
        <w:t>Фамилия</w:t>
      </w:r>
    </w:p>
    <w:p w:rsidR="00F6459B" w:rsidRPr="00C20747" w:rsidRDefault="00F6459B" w:rsidP="00F6459B">
      <w:pPr>
        <w:spacing w:line="216" w:lineRule="auto"/>
        <w:ind w:left="4536"/>
        <w:rPr>
          <w:sz w:val="28"/>
          <w:szCs w:val="28"/>
          <w:lang w:val="ru-RU"/>
        </w:rPr>
      </w:pPr>
      <w:r w:rsidRPr="00730D4E">
        <w:rPr>
          <w:sz w:val="28"/>
          <w:szCs w:val="28"/>
        </w:rPr>
        <w:t>______________________________</w:t>
      </w:r>
      <w:r>
        <w:rPr>
          <w:sz w:val="28"/>
          <w:szCs w:val="28"/>
          <w:lang w:val="ru-RU"/>
        </w:rPr>
        <w:t>____</w:t>
      </w:r>
    </w:p>
    <w:p w:rsidR="00F6459B" w:rsidRPr="00C20747" w:rsidRDefault="00F6459B" w:rsidP="00F6459B">
      <w:pPr>
        <w:spacing w:line="216" w:lineRule="auto"/>
        <w:ind w:left="4536"/>
        <w:jc w:val="center"/>
        <w:rPr>
          <w:sz w:val="28"/>
          <w:szCs w:val="28"/>
          <w:vertAlign w:val="superscript"/>
          <w:lang w:val="ru-RU"/>
        </w:rPr>
      </w:pPr>
      <w:r w:rsidRPr="00C20747">
        <w:rPr>
          <w:sz w:val="28"/>
          <w:szCs w:val="28"/>
          <w:vertAlign w:val="superscript"/>
        </w:rPr>
        <w:t>Имя</w:t>
      </w:r>
    </w:p>
    <w:p w:rsidR="00F6459B" w:rsidRPr="00C20747" w:rsidRDefault="00F6459B" w:rsidP="00F6459B">
      <w:pPr>
        <w:spacing w:line="216" w:lineRule="auto"/>
        <w:ind w:left="4536"/>
        <w:rPr>
          <w:sz w:val="28"/>
          <w:szCs w:val="28"/>
          <w:lang w:val="ru-RU"/>
        </w:rPr>
      </w:pPr>
      <w:r w:rsidRPr="00730D4E">
        <w:rPr>
          <w:sz w:val="28"/>
          <w:szCs w:val="28"/>
        </w:rPr>
        <w:t>_________________________</w:t>
      </w:r>
      <w:r>
        <w:rPr>
          <w:sz w:val="28"/>
          <w:szCs w:val="28"/>
          <w:lang w:val="ru-RU"/>
        </w:rPr>
        <w:t>_________</w:t>
      </w:r>
    </w:p>
    <w:p w:rsidR="00F6459B" w:rsidRPr="00C20747" w:rsidRDefault="00F6459B" w:rsidP="00F6459B">
      <w:pPr>
        <w:spacing w:line="216" w:lineRule="auto"/>
        <w:ind w:left="4536"/>
        <w:jc w:val="center"/>
        <w:rPr>
          <w:sz w:val="28"/>
          <w:szCs w:val="28"/>
          <w:vertAlign w:val="superscript"/>
          <w:lang w:val="ru-RU"/>
        </w:rPr>
      </w:pPr>
      <w:r w:rsidRPr="00C20747">
        <w:rPr>
          <w:sz w:val="28"/>
          <w:szCs w:val="28"/>
          <w:vertAlign w:val="superscript"/>
        </w:rPr>
        <w:t>Отчество</w:t>
      </w:r>
    </w:p>
    <w:p w:rsidR="00F6459B" w:rsidRPr="00C20747" w:rsidRDefault="00F6459B" w:rsidP="00F6459B">
      <w:pPr>
        <w:spacing w:line="216" w:lineRule="auto"/>
        <w:ind w:left="4536"/>
        <w:rPr>
          <w:sz w:val="28"/>
          <w:szCs w:val="28"/>
          <w:lang w:val="ru-RU"/>
        </w:rPr>
      </w:pPr>
      <w:r w:rsidRPr="00730D4E">
        <w:rPr>
          <w:sz w:val="28"/>
          <w:szCs w:val="28"/>
        </w:rPr>
        <w:t>_____________________</w:t>
      </w:r>
      <w:r>
        <w:rPr>
          <w:sz w:val="28"/>
          <w:szCs w:val="28"/>
          <w:lang w:val="ru-RU"/>
        </w:rPr>
        <w:t>_____________</w:t>
      </w:r>
    </w:p>
    <w:p w:rsidR="00F6459B" w:rsidRPr="00C20747" w:rsidRDefault="00F6459B" w:rsidP="00F6459B">
      <w:pPr>
        <w:spacing w:line="216" w:lineRule="auto"/>
        <w:ind w:left="4536"/>
        <w:jc w:val="center"/>
        <w:rPr>
          <w:sz w:val="28"/>
          <w:szCs w:val="28"/>
          <w:vertAlign w:val="superscript"/>
          <w:lang w:val="ru-RU"/>
        </w:rPr>
      </w:pPr>
      <w:r w:rsidRPr="00C20747">
        <w:rPr>
          <w:sz w:val="28"/>
          <w:szCs w:val="28"/>
          <w:vertAlign w:val="superscript"/>
        </w:rPr>
        <w:t>Дата рождения</w:t>
      </w:r>
    </w:p>
    <w:p w:rsidR="00F6459B" w:rsidRPr="00730D4E" w:rsidRDefault="00F6459B" w:rsidP="00F6459B">
      <w:pPr>
        <w:spacing w:line="216" w:lineRule="auto"/>
        <w:ind w:left="4536"/>
        <w:rPr>
          <w:sz w:val="28"/>
          <w:szCs w:val="28"/>
        </w:rPr>
      </w:pPr>
      <w:r w:rsidRPr="00730D4E">
        <w:rPr>
          <w:sz w:val="28"/>
          <w:szCs w:val="28"/>
        </w:rPr>
        <w:t>документ, удостоверяющий личность</w:t>
      </w:r>
      <w:r>
        <w:rPr>
          <w:sz w:val="28"/>
          <w:szCs w:val="28"/>
          <w:lang w:val="ru-RU"/>
        </w:rPr>
        <w:t>:</w:t>
      </w:r>
      <w:r w:rsidRPr="00730D4E">
        <w:rPr>
          <w:sz w:val="28"/>
          <w:szCs w:val="28"/>
        </w:rPr>
        <w:t xml:space="preserve"> </w:t>
      </w:r>
    </w:p>
    <w:p w:rsidR="00F6459B" w:rsidRDefault="00F6459B" w:rsidP="00F6459B">
      <w:pPr>
        <w:spacing w:line="216" w:lineRule="auto"/>
        <w:ind w:left="4536"/>
        <w:rPr>
          <w:sz w:val="28"/>
          <w:szCs w:val="28"/>
          <w:lang w:val="ru-RU"/>
        </w:rPr>
      </w:pPr>
      <w:r w:rsidRPr="00730D4E">
        <w:rPr>
          <w:sz w:val="28"/>
          <w:szCs w:val="28"/>
        </w:rPr>
        <w:t>__________________________________</w:t>
      </w:r>
    </w:p>
    <w:p w:rsidR="00F6459B" w:rsidRPr="00C20747" w:rsidRDefault="00F6459B" w:rsidP="00F6459B">
      <w:pPr>
        <w:spacing w:line="216" w:lineRule="auto"/>
        <w:ind w:left="4536"/>
        <w:jc w:val="center"/>
        <w:rPr>
          <w:sz w:val="28"/>
          <w:szCs w:val="28"/>
          <w:vertAlign w:val="superscript"/>
          <w:lang w:val="ru-RU"/>
        </w:rPr>
      </w:pPr>
      <w:r w:rsidRPr="00C20747">
        <w:rPr>
          <w:sz w:val="28"/>
          <w:szCs w:val="28"/>
          <w:vertAlign w:val="superscript"/>
          <w:lang w:val="ru-RU"/>
        </w:rPr>
        <w:t>(серия, номер, кем и когда выдан)</w:t>
      </w:r>
    </w:p>
    <w:p w:rsidR="00F6459B" w:rsidRDefault="00F6459B" w:rsidP="00F6459B">
      <w:pPr>
        <w:pStyle w:val="ConsPlusNonformat"/>
        <w:jc w:val="right"/>
        <w:rPr>
          <w:sz w:val="28"/>
          <w:szCs w:val="28"/>
        </w:rPr>
      </w:pPr>
      <w:r w:rsidRPr="00730D4E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</w:t>
      </w:r>
    </w:p>
    <w:p w:rsidR="00B811CD" w:rsidRPr="00730D4E" w:rsidRDefault="00B811CD" w:rsidP="00B8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11CD" w:rsidRPr="00730D4E" w:rsidRDefault="00B811CD" w:rsidP="00B8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СОГЛАСИЕ</w:t>
      </w:r>
    </w:p>
    <w:p w:rsidR="00B811CD" w:rsidRDefault="00B811CD" w:rsidP="00B8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80269" w:rsidRPr="00730D4E" w:rsidRDefault="00180269" w:rsidP="00B8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11CD" w:rsidRPr="00730D4E" w:rsidRDefault="00B811CD" w:rsidP="00B8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11CD" w:rsidRPr="00730D4E" w:rsidRDefault="00B811CD" w:rsidP="00B811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B811CD" w:rsidRPr="00730D4E" w:rsidRDefault="00B811CD" w:rsidP="00B811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0D4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A43076" w:rsidRDefault="00B811CD" w:rsidP="00055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730D4E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730D4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</w:t>
      </w:r>
      <w:r w:rsidRPr="00730D4E"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 даю согласие на автоматизированную, а также без использования средств автоматизации обработку моих персональных данных </w:t>
      </w:r>
    </w:p>
    <w:p w:rsidR="00765C01" w:rsidRDefault="00765C01" w:rsidP="00765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персональных данных моих несовершеннолетних детей:</w:t>
      </w:r>
    </w:p>
    <w:p w:rsidR="00765C01" w:rsidRPr="00823900" w:rsidRDefault="00765C01" w:rsidP="00765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390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65C01" w:rsidRPr="00823900" w:rsidRDefault="00765C01" w:rsidP="00765C0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3900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765C01" w:rsidRPr="00823900" w:rsidRDefault="00765C01" w:rsidP="00765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9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5C01" w:rsidRPr="00823900" w:rsidRDefault="00765C01" w:rsidP="00765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900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765C01" w:rsidRPr="00823900" w:rsidRDefault="00765C01" w:rsidP="00765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9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5C01" w:rsidRPr="00823900" w:rsidRDefault="00765C01" w:rsidP="00765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390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65C01" w:rsidRPr="00823900" w:rsidRDefault="00765C01" w:rsidP="00765C0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3900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765C01" w:rsidRPr="00823900" w:rsidRDefault="00765C01" w:rsidP="00765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9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5C01" w:rsidRPr="00823900" w:rsidRDefault="00765C01" w:rsidP="00765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900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0559F6" w:rsidRPr="00F6459B" w:rsidRDefault="00765C01" w:rsidP="00765C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9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459B" w:rsidRPr="00730D4E">
        <w:rPr>
          <w:rFonts w:ascii="Times New Roman" w:hAnsi="Times New Roman" w:cs="Times New Roman"/>
          <w:sz w:val="28"/>
          <w:szCs w:val="28"/>
        </w:rPr>
        <w:t xml:space="preserve">включая сбор, запись, систематизацию, накопление, хранение, уточнение </w:t>
      </w:r>
      <w:r w:rsidR="00F6459B" w:rsidRPr="00730D4E">
        <w:rPr>
          <w:rFonts w:ascii="Times New Roman" w:hAnsi="Times New Roman" w:cs="Times New Roman"/>
          <w:sz w:val="28"/>
          <w:szCs w:val="28"/>
        </w:rPr>
        <w:lastRenderedPageBreak/>
        <w:t xml:space="preserve"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="00F6459B" w:rsidRPr="00F6459B">
        <w:rPr>
          <w:rFonts w:ascii="Times New Roman" w:hAnsi="Times New Roman" w:cs="Times New Roman"/>
          <w:color w:val="000000"/>
          <w:sz w:val="28"/>
          <w:szCs w:val="28"/>
        </w:rPr>
        <w:t xml:space="preserve">для совершения любых действий в рамках предоставления муниципальной услуги: </w:t>
      </w:r>
      <w:r w:rsidR="00B811CD" w:rsidRPr="00F64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D4E" w:rsidRPr="00F6459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6459B" w:rsidRPr="00F6459B">
        <w:rPr>
          <w:rFonts w:ascii="Times New Roman" w:hAnsi="Times New Roman" w:cs="Times New Roman"/>
          <w:color w:val="000000"/>
          <w:sz w:val="28"/>
          <w:szCs w:val="28"/>
        </w:rPr>
        <w:t>Предоставление дополнительных мер социальной поддержки инвалидам, гражданам пожилого возраста и лицам, оказавшимся в экстремальной ситуации</w:t>
      </w:r>
      <w:r w:rsidR="00BF4D4E" w:rsidRPr="00F645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59F6" w:rsidRPr="00F645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C01" w:rsidRPr="00730D4E" w:rsidRDefault="00765C01" w:rsidP="00765C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765C01" w:rsidRPr="00730D4E" w:rsidRDefault="00765C01" w:rsidP="00765C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предупрежден.</w:t>
      </w:r>
    </w:p>
    <w:p w:rsidR="00765C01" w:rsidRPr="00730D4E" w:rsidRDefault="00765C01" w:rsidP="00765C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 xml:space="preserve">Подтверждаю, что ознакомлен с положениями Федерального </w:t>
      </w:r>
      <w:hyperlink r:id="rId15" w:history="1">
        <w:r w:rsidRPr="00730D4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30D4E"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765C01" w:rsidRPr="00730D4E" w:rsidRDefault="00765C01" w:rsidP="00765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27"/>
        <w:gridCol w:w="4743"/>
      </w:tblGrid>
      <w:tr w:rsidR="00765C01" w:rsidRPr="00730D4E" w:rsidTr="00743CB4">
        <w:tc>
          <w:tcPr>
            <w:tcW w:w="4856" w:type="dxa"/>
          </w:tcPr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4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30D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4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30D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4E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01" w:rsidRPr="00730D4E" w:rsidTr="00743CB4">
        <w:tc>
          <w:tcPr>
            <w:tcW w:w="4856" w:type="dxa"/>
          </w:tcPr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4E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30D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должность, Ф.И.О. лица, принявшего документы</w:t>
            </w:r>
          </w:p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4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30D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765C01" w:rsidRPr="00730D4E" w:rsidRDefault="00765C01" w:rsidP="00743C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4E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</w:tc>
      </w:tr>
    </w:tbl>
    <w:p w:rsidR="00765C01" w:rsidRPr="00730D4E" w:rsidRDefault="00765C01" w:rsidP="00765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C01" w:rsidRPr="00730D4E" w:rsidRDefault="00765C01" w:rsidP="00765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C01" w:rsidRPr="00730D4E" w:rsidRDefault="00765C01" w:rsidP="00765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C01" w:rsidRPr="00730D4E" w:rsidRDefault="00765C01" w:rsidP="00765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11CD" w:rsidRPr="00730D4E" w:rsidRDefault="00B811CD" w:rsidP="00B8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14B2" w:rsidRDefault="00747750" w:rsidP="002B14B2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  <w:r w:rsidR="00B811CD" w:rsidRPr="00CE63F5">
        <w:rPr>
          <w:sz w:val="28"/>
          <w:szCs w:val="28"/>
        </w:rPr>
        <w:lastRenderedPageBreak/>
        <w:t xml:space="preserve">Приложение </w:t>
      </w:r>
      <w:r w:rsidR="009B38E9" w:rsidRPr="00CE63F5">
        <w:rPr>
          <w:sz w:val="28"/>
          <w:szCs w:val="28"/>
          <w:lang w:val="ru-RU"/>
        </w:rPr>
        <w:t>№</w:t>
      </w:r>
      <w:r w:rsidR="008A4E76" w:rsidRPr="00CE63F5">
        <w:rPr>
          <w:sz w:val="28"/>
          <w:szCs w:val="28"/>
          <w:lang w:val="ru-RU"/>
        </w:rPr>
        <w:t>3</w:t>
      </w:r>
      <w:r w:rsidR="00B811CD" w:rsidRPr="00CE63F5">
        <w:rPr>
          <w:sz w:val="28"/>
          <w:szCs w:val="28"/>
        </w:rPr>
        <w:t xml:space="preserve"> </w:t>
      </w:r>
      <w:r w:rsidR="002B14B2" w:rsidRPr="00CE63F5">
        <w:rPr>
          <w:sz w:val="28"/>
          <w:szCs w:val="28"/>
        </w:rPr>
        <w:t xml:space="preserve">к </w:t>
      </w:r>
      <w:r w:rsidR="002B14B2" w:rsidRPr="00CE63F5">
        <w:rPr>
          <w:sz w:val="28"/>
          <w:szCs w:val="28"/>
          <w:lang w:val="ru-RU"/>
        </w:rPr>
        <w:t>административному</w:t>
      </w:r>
      <w:r w:rsidR="002B14B2">
        <w:rPr>
          <w:sz w:val="28"/>
          <w:szCs w:val="28"/>
          <w:lang w:val="ru-RU"/>
        </w:rPr>
        <w:t xml:space="preserve"> регламенту </w:t>
      </w:r>
      <w:r w:rsidR="002B14B2" w:rsidRPr="00D43545">
        <w:rPr>
          <w:sz w:val="28"/>
          <w:szCs w:val="28"/>
        </w:rPr>
        <w:t>Департамента труда и социального развития Администрации города Волгодонска предоставлени</w:t>
      </w:r>
      <w:r w:rsidR="002B14B2">
        <w:rPr>
          <w:sz w:val="28"/>
          <w:szCs w:val="28"/>
          <w:lang w:val="ru-RU"/>
        </w:rPr>
        <w:t>я</w:t>
      </w:r>
      <w:r w:rsidR="002B14B2" w:rsidRPr="00D43545">
        <w:rPr>
          <w:sz w:val="28"/>
          <w:szCs w:val="28"/>
        </w:rPr>
        <w:t xml:space="preserve"> муниципальной услуги </w:t>
      </w:r>
      <w:r w:rsidR="008A03C0" w:rsidRPr="008A03C0">
        <w:rPr>
          <w:sz w:val="28"/>
          <w:szCs w:val="28"/>
        </w:rPr>
        <w:t>«Предоставление дополнительных мер социальной поддержки инвалидам, гражданам пожилого возраста и лицам, оказавшимся в экстремальной ситуации»</w:t>
      </w:r>
    </w:p>
    <w:p w:rsidR="00B811CD" w:rsidRPr="002B14B2" w:rsidRDefault="00B811CD" w:rsidP="002B14B2">
      <w:pPr>
        <w:ind w:left="4395"/>
        <w:jc w:val="both"/>
        <w:rPr>
          <w:iCs/>
          <w:sz w:val="28"/>
          <w:szCs w:val="28"/>
          <w:lang w:val="ru-RU" w:eastAsia="ru-RU"/>
        </w:rPr>
      </w:pPr>
    </w:p>
    <w:p w:rsidR="00B811CD" w:rsidRPr="00747750" w:rsidRDefault="00B811CD" w:rsidP="00B811CD">
      <w:pPr>
        <w:jc w:val="center"/>
        <w:rPr>
          <w:iCs/>
          <w:sz w:val="28"/>
          <w:szCs w:val="28"/>
          <w:lang w:eastAsia="ru-RU"/>
        </w:rPr>
      </w:pPr>
      <w:hyperlink r:id="rId16" w:history="1">
        <w:r w:rsidRPr="00747750">
          <w:rPr>
            <w:iCs/>
            <w:sz w:val="28"/>
            <w:szCs w:val="28"/>
            <w:lang w:eastAsia="ru-RU"/>
          </w:rPr>
          <w:t>Блок-схема</w:t>
        </w:r>
      </w:hyperlink>
      <w:r w:rsidRPr="00747750">
        <w:rPr>
          <w:iCs/>
          <w:sz w:val="28"/>
          <w:szCs w:val="28"/>
          <w:lang w:eastAsia="ru-RU"/>
        </w:rPr>
        <w:t xml:space="preserve"> последовательности действий административных процедур</w:t>
      </w:r>
    </w:p>
    <w:p w:rsidR="00B811CD" w:rsidRPr="00747750" w:rsidRDefault="00B811CD" w:rsidP="00B811CD">
      <w:pPr>
        <w:jc w:val="center"/>
        <w:rPr>
          <w:iCs/>
          <w:sz w:val="28"/>
          <w:szCs w:val="28"/>
          <w:lang w:val="ru-RU" w:eastAsia="ru-RU"/>
        </w:rPr>
      </w:pPr>
      <w:r w:rsidRPr="00747750">
        <w:rPr>
          <w:iCs/>
          <w:sz w:val="28"/>
          <w:szCs w:val="28"/>
          <w:lang w:eastAsia="ru-RU"/>
        </w:rPr>
        <w:t>при предоставлении муниципальной услуги</w:t>
      </w:r>
      <w:r w:rsidR="009B38E9" w:rsidRPr="00747750">
        <w:rPr>
          <w:iCs/>
          <w:sz w:val="28"/>
          <w:szCs w:val="28"/>
          <w:lang w:val="ru-RU" w:eastAsia="ru-RU"/>
        </w:rPr>
        <w:t xml:space="preserve"> </w:t>
      </w:r>
    </w:p>
    <w:p w:rsidR="00CE63F5" w:rsidRDefault="00CE63F5" w:rsidP="00B811CD">
      <w:pPr>
        <w:jc w:val="center"/>
        <w:rPr>
          <w:sz w:val="28"/>
          <w:szCs w:val="28"/>
          <w:lang w:val="ru-RU"/>
        </w:rPr>
      </w:pPr>
      <w:r w:rsidRPr="00747750">
        <w:rPr>
          <w:sz w:val="28"/>
          <w:szCs w:val="28"/>
        </w:rPr>
        <w:t>«Предоставление дополнительных мер социальной поддержки инвалидам, гражданам пожилого возраста и лицам, оказавшимся в экстремальной ситуации»</w:t>
      </w:r>
    </w:p>
    <w:p w:rsidR="00CE63F5" w:rsidRPr="00CE63F5" w:rsidRDefault="00CE63F5" w:rsidP="00B811CD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oundrect id="_x0000_s1117" style="position:absolute;left:0;text-align:left;margin-left:136.95pt;margin-top:6.1pt;width:103pt;height:23.9pt;z-index:251654656" arcsize="10923f">
            <v:textbox style="mso-next-textbox:#_x0000_s1117">
              <w:txbxContent>
                <w:p w:rsidR="008A03C0" w:rsidRPr="008921F7" w:rsidRDefault="008A03C0" w:rsidP="008A03C0">
                  <w:pPr>
                    <w:jc w:val="center"/>
                  </w:pPr>
                  <w:r w:rsidRPr="00730D4E">
                    <w:t>Начало</w:t>
                  </w:r>
                </w:p>
              </w:txbxContent>
            </v:textbox>
          </v:roundrect>
        </w:pict>
      </w:r>
    </w:p>
    <w:p w:rsidR="00B811CD" w:rsidRDefault="00CE63F5" w:rsidP="00B811CD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left:0;text-align:left;margin-left:188.5pt;margin-top:13.9pt;width:.05pt;height:11.5pt;z-index:251653632" o:connectortype="straight">
            <v:stroke endarrow="block"/>
          </v:shape>
        </w:pict>
      </w:r>
    </w:p>
    <w:p w:rsidR="00B811CD" w:rsidRPr="00730D4E" w:rsidRDefault="00CE63F5" w:rsidP="009C7E66">
      <w:pPr>
        <w:jc w:val="center"/>
      </w:pPr>
      <w:r>
        <w:rPr>
          <w:noProof/>
          <w:sz w:val="28"/>
          <w:szCs w:val="28"/>
          <w:lang w:val="ru-RU"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09" type="#_x0000_t110" style="position:absolute;left:0;text-align:left;margin-left:78.75pt;margin-top:56.2pt;width:217.95pt;height:117.35pt;z-index:251646464">
            <v:textbox style="mso-next-textbox:#_x0000_s1109">
              <w:txbxContent>
                <w:p w:rsidR="008A03C0" w:rsidRPr="008921F7" w:rsidRDefault="008A03C0" w:rsidP="008A03C0">
                  <w:pPr>
                    <w:jc w:val="center"/>
                  </w:pPr>
                  <w:r w:rsidRPr="008921F7">
                    <w:t>Есть основания для отказа по п</w:t>
                  </w:r>
                  <w:r>
                    <w:t>.</w:t>
                  </w:r>
                  <w:r w:rsidRPr="008921F7">
                    <w:t>2.7</w:t>
                  </w:r>
                  <w:r>
                    <w:t xml:space="preserve">. </w:t>
                  </w:r>
                  <w:r w:rsidRPr="006E640E">
                    <w:t>административного регламента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108" type="#_x0000_t111" style="position:absolute;left:0;text-align:left;margin-left:-19.35pt;margin-top:9.3pt;width:417pt;height:35.4pt;z-index:251645440">
            <v:textbox style="mso-next-textbox:#_x0000_s1108">
              <w:txbxContent>
                <w:p w:rsidR="008A03C0" w:rsidRDefault="008A03C0" w:rsidP="008A03C0">
                  <w:pPr>
                    <w:jc w:val="center"/>
                    <w:rPr>
                      <w:lang w:val="ru-RU"/>
                    </w:rPr>
                  </w:pPr>
                  <w:r w:rsidRPr="008921F7">
                    <w:t>Прием документов</w:t>
                  </w:r>
                </w:p>
                <w:p w:rsidR="008A03C0" w:rsidRPr="007C7EF8" w:rsidRDefault="008A03C0" w:rsidP="008A03C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 ДТиСР г.Волгодонска или МАУ «МФЦ»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5" type="#_x0000_t34" style="position:absolute;left:0;text-align:left;margin-left:297.45pt;margin-top:115.25pt;width:29.1pt;height:18.75pt;z-index:251652608" o:connectortype="elbow" adj="21934,-202176,-319546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_x0000_s1114" type="#_x0000_t34" style="position:absolute;left:0;text-align:left;margin-left:13.2pt;margin-top:115.25pt;width:64.8pt;height:28.9pt;rotation:180;flip:y;z-index:251651584" o:connectortype="elbow" adj="21800,131170,-70100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roundrect id="_x0000_s1112" style="position:absolute;left:0;text-align:left;margin-left:-39.25pt;margin-top:144.15pt;width:103pt;height:41.1pt;z-index:251649536" arcsize="10923f">
            <v:textbox style="mso-next-textbox:#_x0000_s1112">
              <w:txbxContent>
                <w:p w:rsidR="008A03C0" w:rsidRPr="008921F7" w:rsidRDefault="008A03C0" w:rsidP="008A03C0">
                  <w:pPr>
                    <w:jc w:val="center"/>
                  </w:pPr>
                  <w:r w:rsidRPr="008921F7">
                    <w:t>Отказ в приеме документов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294.45pt;margin-top:93.4pt;width:39pt;height:28.5pt;z-index:251648512" filled="f" stroked="f">
            <v:textbox style="mso-next-textbox:#_x0000_s1111">
              <w:txbxContent>
                <w:p w:rsidR="008A03C0" w:rsidRPr="008921F7" w:rsidRDefault="008A03C0" w:rsidP="008A03C0">
                  <w:r w:rsidRPr="008921F7"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_x0000_s1110" type="#_x0000_t202" style="position:absolute;left:0;text-align:left;margin-left:33.75pt;margin-top:93.4pt;width:33pt;height:28.5pt;z-index:251647488" filled="f" stroked="f">
            <v:textbox style="mso-next-textbox:#_x0000_s1110">
              <w:txbxContent>
                <w:p w:rsidR="008A03C0" w:rsidRPr="008921F7" w:rsidRDefault="008A03C0" w:rsidP="008A03C0">
                  <w:r w:rsidRPr="008921F7">
                    <w:t>Да</w:t>
                  </w:r>
                </w:p>
              </w:txbxContent>
            </v:textbox>
          </v:shape>
        </w:pict>
      </w:r>
    </w:p>
    <w:p w:rsidR="00B811CD" w:rsidRPr="00730D4E" w:rsidRDefault="00B811CD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811CD" w:rsidRPr="009C7E66" w:rsidRDefault="00B811CD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CE63F5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pict>
          <v:shape id="_x0000_s1106" type="#_x0000_t32" style="position:absolute;left:0;text-align:left;margin-left:188.45pt;margin-top:8.7pt;width:.05pt;height:11.5pt;z-index:251643392" o:connectortype="straight">
            <v:stroke endarrow="block"/>
          </v:shape>
        </w:pict>
      </w: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BB0480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pict>
          <v:rect id="_x0000_s1113" style="position:absolute;left:0;text-align:left;margin-left:263.7pt;margin-top:9.25pt;width:126pt;height:36.15pt;z-index:251650560">
            <v:textbox style="mso-next-textbox:#_x0000_s1113">
              <w:txbxContent>
                <w:p w:rsidR="008A03C0" w:rsidRPr="008921F7" w:rsidRDefault="008A03C0" w:rsidP="008A03C0">
                  <w:pPr>
                    <w:jc w:val="center"/>
                  </w:pPr>
                  <w:r w:rsidRPr="008921F7">
                    <w:t>Регистрация документов</w:t>
                  </w:r>
                </w:p>
              </w:txbxContent>
            </v:textbox>
          </v:rect>
        </w:pict>
      </w: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BB0480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pict>
          <v:shape id="_x0000_s1107" type="#_x0000_t32" style="position:absolute;left:0;text-align:left;margin-left:326.45pt;margin-top:7.15pt;width:.05pt;height:17.25pt;z-index:251644416" o:connectortype="straight">
            <v:stroke endarrow="block"/>
          </v:shape>
        </w:pict>
      </w:r>
    </w:p>
    <w:p w:rsidR="009C7E66" w:rsidRPr="009C7E66" w:rsidRDefault="00BB0480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pict>
          <v:rect id="_x0000_s1105" style="position:absolute;left:0;text-align:left;margin-left:236.7pt;margin-top:10.3pt;width:260.3pt;height:198.45pt;z-index:251642368">
            <v:textbox style="mso-next-textbox:#_x0000_s1105">
              <w:txbxContent>
                <w:p w:rsidR="008A03C0" w:rsidRPr="009B38E9" w:rsidRDefault="008A03C0" w:rsidP="008A03C0">
                  <w:pPr>
                    <w:jc w:val="both"/>
                    <w:rPr>
                      <w:color w:val="FF0000"/>
                      <w:lang w:val="ru-RU"/>
                    </w:rPr>
                  </w:pPr>
                  <w:r w:rsidRPr="009046D5">
                    <w:t>Межведомственное информационное взаимодействие с:</w:t>
                  </w:r>
                  <w:r w:rsidR="009B38E9">
                    <w:rPr>
                      <w:lang w:val="ru-RU"/>
                    </w:rPr>
                    <w:t xml:space="preserve"> </w:t>
                  </w:r>
                </w:p>
                <w:p w:rsidR="009046D5" w:rsidRPr="00CE63F5" w:rsidRDefault="009046D5" w:rsidP="009046D5">
                  <w:pPr>
                    <w:jc w:val="both"/>
                    <w:rPr>
                      <w:lang w:val="ru-RU"/>
                    </w:rPr>
                  </w:pPr>
                  <w:r w:rsidRPr="00CE63F5">
                    <w:t>1.</w:t>
                  </w:r>
                  <w:r w:rsidRPr="00CE63F5">
                    <w:rPr>
                      <w:lang w:val="ru-RU"/>
                    </w:rPr>
                    <w:t xml:space="preserve"> </w:t>
                  </w:r>
                  <w:r w:rsidR="00CE63F5" w:rsidRPr="00743CB4">
                    <w:rPr>
                      <w:color w:val="000000"/>
                      <w:lang w:val="ru-RU"/>
                    </w:rPr>
                    <w:t>О</w:t>
                  </w:r>
                  <w:r w:rsidR="00CE63F5" w:rsidRPr="00743CB4">
                    <w:rPr>
                      <w:color w:val="000000"/>
                    </w:rPr>
                    <w:t>тдел</w:t>
                  </w:r>
                  <w:r w:rsidR="00CE63F5" w:rsidRPr="00743CB4">
                    <w:rPr>
                      <w:color w:val="000000"/>
                      <w:lang w:val="ru-RU"/>
                    </w:rPr>
                    <w:t>ом</w:t>
                  </w:r>
                  <w:r w:rsidR="00CE63F5" w:rsidRPr="00743CB4">
                    <w:rPr>
                      <w:color w:val="000000"/>
                    </w:rPr>
                    <w:t xml:space="preserve"> УФМС России по Ростовской области в г. Волгодонске</w:t>
                  </w:r>
                  <w:r w:rsidRPr="00CE63F5">
                    <w:rPr>
                      <w:lang w:val="ru-RU"/>
                    </w:rPr>
                    <w:t>.</w:t>
                  </w:r>
                </w:p>
                <w:p w:rsidR="009046D5" w:rsidRPr="00CE63F5" w:rsidRDefault="009046D5" w:rsidP="009046D5">
                  <w:pPr>
                    <w:tabs>
                      <w:tab w:val="left" w:pos="1560"/>
                    </w:tabs>
                    <w:jc w:val="both"/>
                    <w:rPr>
                      <w:lang w:val="ru-RU"/>
                    </w:rPr>
                  </w:pPr>
                  <w:r w:rsidRPr="00CE63F5">
                    <w:rPr>
                      <w:lang w:val="ru-RU"/>
                    </w:rPr>
                    <w:t xml:space="preserve">2. </w:t>
                  </w:r>
                  <w:r w:rsidR="00CE63F5" w:rsidRPr="00743CB4">
                    <w:rPr>
                      <w:color w:val="000000"/>
                      <w:lang w:val="ru-RU"/>
                    </w:rPr>
                    <w:t>Отделениями Пенсионного фонда Российской Федерации.</w:t>
                  </w:r>
                </w:p>
                <w:p w:rsidR="009046D5" w:rsidRPr="009046D5" w:rsidRDefault="009046D5" w:rsidP="009046D5">
                  <w:pPr>
                    <w:tabs>
                      <w:tab w:val="left" w:pos="1560"/>
                    </w:tabs>
                    <w:jc w:val="both"/>
                    <w:rPr>
                      <w:lang w:val="ru-RU"/>
                    </w:rPr>
                  </w:pPr>
                  <w:r w:rsidRPr="009046D5">
                    <w:rPr>
                      <w:lang w:val="ru-RU"/>
                    </w:rPr>
                    <w:t xml:space="preserve">3. </w:t>
                  </w:r>
                  <w:r w:rsidR="00CE63F5" w:rsidRPr="00743CB4">
                    <w:rPr>
                      <w:color w:val="000000"/>
                      <w:lang w:val="ru-RU"/>
                    </w:rPr>
                    <w:t>Органами службы занятости Российской Федерации.</w:t>
                  </w:r>
                </w:p>
                <w:p w:rsidR="008A03C0" w:rsidRDefault="009046D5" w:rsidP="002F7AF7">
                  <w:pPr>
                    <w:tabs>
                      <w:tab w:val="left" w:pos="1560"/>
                    </w:tabs>
                    <w:jc w:val="both"/>
                    <w:rPr>
                      <w:lang w:val="ru-RU"/>
                    </w:rPr>
                  </w:pPr>
                  <w:r w:rsidRPr="009046D5">
                    <w:rPr>
                      <w:lang w:val="ru-RU"/>
                    </w:rPr>
                    <w:t xml:space="preserve">4. </w:t>
                  </w:r>
                  <w:r w:rsidR="00CE63F5" w:rsidRPr="00743CB4">
                    <w:rPr>
                      <w:color w:val="000000"/>
                      <w:lang w:val="ru-RU"/>
                    </w:rPr>
                    <w:t>Отделениями Фонда социального страхования Российской Федерации.</w:t>
                  </w:r>
                </w:p>
                <w:p w:rsidR="009B38E9" w:rsidRPr="0094513E" w:rsidRDefault="00CE63F5" w:rsidP="00CE63F5">
                  <w:pPr>
                    <w:tabs>
                      <w:tab w:val="left" w:pos="1560"/>
                    </w:tabs>
                    <w:jc w:val="both"/>
                    <w:rPr>
                      <w:lang w:val="ru-RU"/>
                    </w:rPr>
                  </w:pPr>
                  <w:r w:rsidRPr="00743CB4">
                    <w:rPr>
                      <w:color w:val="000000"/>
                      <w:lang w:val="ru-RU"/>
                    </w:rPr>
                    <w:t>5. Органами социальной защиты населения Российской Федерации.</w:t>
                  </w:r>
                </w:p>
                <w:p w:rsidR="0094513E" w:rsidRPr="0094513E" w:rsidRDefault="0094513E" w:rsidP="00CE63F5">
                  <w:pPr>
                    <w:tabs>
                      <w:tab w:val="left" w:pos="1560"/>
                    </w:tabs>
                    <w:jc w:val="both"/>
                    <w:rPr>
                      <w:lang w:val="ru-RU"/>
                    </w:rPr>
                  </w:pPr>
                  <w:r w:rsidRPr="0094513E">
                    <w:rPr>
                      <w:lang w:val="ru-RU"/>
                    </w:rPr>
                    <w:t>6. Федеральной налоговой службой Российской Федерации</w:t>
                  </w:r>
                  <w:r w:rsidR="00B70F1C">
                    <w:rPr>
                      <w:lang w:val="ru-RU"/>
                    </w:rPr>
                    <w:t>.</w:t>
                  </w:r>
                </w:p>
              </w:txbxContent>
            </v:textbox>
          </v:rect>
        </w:pict>
      </w: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BB0480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pict>
          <v:shape id="_x0000_s1123" type="#_x0000_t34" style="position:absolute;left:0;text-align:left;margin-left:172.35pt;margin-top:33pt;width:89.15pt;height:39.5pt;rotation:90;z-index:251660800" o:connectortype="elbow" adj="-255,-324738,-77956">
            <v:stroke endarrow="block"/>
          </v:shape>
        </w:pict>
      </w: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4513E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pict>
          <v:shape id="_x0000_s1118" type="#_x0000_t110" style="position:absolute;left:0;text-align:left;margin-left:84.8pt;margin-top:5.3pt;width:217.95pt;height:120.1pt;z-index:251655680">
            <v:textbox style="mso-next-textbox:#_x0000_s1118">
              <w:txbxContent>
                <w:p w:rsidR="008A03C0" w:rsidRPr="008921F7" w:rsidRDefault="008A03C0" w:rsidP="008A03C0">
                  <w:pPr>
                    <w:jc w:val="center"/>
                  </w:pPr>
                  <w:r w:rsidRPr="008921F7">
                    <w:t>Есть основания для отказа по п</w:t>
                  </w:r>
                  <w:r>
                    <w:t>.</w:t>
                  </w:r>
                  <w:r w:rsidRPr="008921F7">
                    <w:t>2.</w:t>
                  </w:r>
                  <w:r>
                    <w:rPr>
                      <w:lang w:val="ru-RU"/>
                    </w:rPr>
                    <w:t>8</w:t>
                  </w:r>
                  <w:r>
                    <w:t xml:space="preserve">. </w:t>
                  </w:r>
                  <w:r w:rsidRPr="006E640E">
                    <w:t>административного регламента</w:t>
                  </w:r>
                </w:p>
              </w:txbxContent>
            </v:textbox>
          </v:shape>
        </w:pict>
      </w: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4513E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pict>
          <v:shape id="_x0000_s1120" type="#_x0000_t202" style="position:absolute;left:0;text-align:left;margin-left:322.45pt;margin-top:8.45pt;width:39pt;height:28.5pt;z-index:251657728" filled="f" stroked="f">
            <v:textbox style="mso-next-textbox:#_x0000_s1120">
              <w:txbxContent>
                <w:p w:rsidR="008A03C0" w:rsidRPr="008921F7" w:rsidRDefault="008A03C0" w:rsidP="008A03C0">
                  <w:r w:rsidRPr="008921F7"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19" type="#_x0000_t202" style="position:absolute;left:0;text-align:left;margin-left:27pt;margin-top:9.55pt;width:33pt;height:28.5pt;z-index:251656704" filled="f" stroked="f">
            <v:textbox style="mso-next-textbox:#_x0000_s1119">
              <w:txbxContent>
                <w:p w:rsidR="008A03C0" w:rsidRPr="008921F7" w:rsidRDefault="008A03C0" w:rsidP="008A03C0">
                  <w:r w:rsidRPr="008921F7"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21" type="#_x0000_t34" style="position:absolute;left:0;text-align:left;margin-left:17.9pt;margin-top:7.05pt;width:65.5pt;height:30.3pt;rotation:180;flip:y;z-index:251658752" o:connectortype="elbow" adj="22078,529129,-55550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22" type="#_x0000_t34" style="position:absolute;left:0;text-align:left;margin-left:301.9pt;margin-top:8.45pt;width:69pt;height:28.9pt;z-index:251659776" o:connectortype="elbow" adj="21741,-555808,-121132">
            <v:stroke endarrow="block"/>
          </v:shape>
        </w:pict>
      </w:r>
    </w:p>
    <w:p w:rsidR="0094513E" w:rsidRDefault="0094513E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4513E" w:rsidRDefault="0094513E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4513E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pict>
          <v:rect id="_x0000_s1131" style="position:absolute;left:0;text-align:left;margin-left:288.75pt;margin-top:3.55pt;width:157.3pt;height:46.1pt;z-index:251664896">
            <v:textbox style="mso-next-textbox:#_x0000_s1131">
              <w:txbxContent>
                <w:p w:rsidR="008A03C0" w:rsidRPr="00E320BD" w:rsidRDefault="008A03C0" w:rsidP="008A03C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Подготовка уведомления о предоставлении </w:t>
                  </w:r>
                  <w:r w:rsidR="009B38E9" w:rsidRPr="00CE63F5">
                    <w:rPr>
                      <w:lang w:val="ru-RU"/>
                    </w:rPr>
                    <w:t>муниципальной</w:t>
                  </w:r>
                  <w:r w:rsidR="009B38E9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24" style="position:absolute;left:0;text-align:left;margin-left:-39.25pt;margin-top:3.55pt;width:157.3pt;height:46.1pt;z-index:251661824">
            <v:textbox style="mso-next-textbox:#_x0000_s1124">
              <w:txbxContent>
                <w:p w:rsidR="008A03C0" w:rsidRPr="00E320BD" w:rsidRDefault="008A03C0" w:rsidP="008A03C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Подготовка уведомления об отказе в предоставлении </w:t>
                  </w:r>
                  <w:r w:rsidR="009B38E9" w:rsidRPr="00CE63F5">
                    <w:rPr>
                      <w:lang w:val="ru-RU"/>
                    </w:rPr>
                    <w:t>муниципальной</w:t>
                  </w:r>
                  <w:r w:rsidR="009B38E9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125" type="#_x0000_t32" style="position:absolute;left:0;text-align:left;margin-left:17.85pt;margin-top:50.8pt;width:.05pt;height:18.9pt;z-index:251662848" o:connectortype="straight">
            <v:stroke endarrow="block"/>
          </v:shape>
        </w:pict>
      </w:r>
      <w:r w:rsidR="00747750">
        <w:rPr>
          <w:noProof/>
          <w:sz w:val="28"/>
          <w:szCs w:val="28"/>
          <w:lang w:eastAsia="ru-RU"/>
        </w:rPr>
        <w:pict>
          <v:shape id="_x0000_s1133" type="#_x0000_t32" style="position:absolute;left:0;text-align:left;margin-left:376.2pt;margin-top:50.8pt;width:.05pt;height:17.9pt;z-index:251666944" o:connectortype="straight">
            <v:stroke endarrow="block"/>
          </v:shape>
        </w:pict>
      </w:r>
    </w:p>
    <w:p w:rsidR="009C7E66" w:rsidRPr="009C7E66" w:rsidRDefault="0094513E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 id="_x0000_s1138" type="#_x0000_t111" style="position:absolute;left:0;text-align:left;margin-left:220.2pt;margin-top:-4.8pt;width:257.25pt;height:72.55pt;z-index:251671040">
            <v:textbox style="mso-next-textbox:#_x0000_s1138">
              <w:txbxContent>
                <w:p w:rsidR="009B38E9" w:rsidRPr="008921F7" w:rsidRDefault="009B38E9" w:rsidP="009B38E9">
                  <w:pPr>
                    <w:jc w:val="center"/>
                  </w:pPr>
                  <w:r w:rsidRPr="008921F7">
                    <w:t xml:space="preserve">Выдача </w:t>
                  </w:r>
                  <w:r>
                    <w:rPr>
                      <w:lang w:val="ru-RU"/>
                    </w:rPr>
                    <w:t>(отправка по почте) уведомления</w:t>
                  </w:r>
                  <w:r w:rsidRPr="008921F7">
                    <w:t xml:space="preserve"> </w:t>
                  </w:r>
                  <w:r w:rsidRPr="00CE63F5">
                    <w:t>заявителю</w:t>
                  </w:r>
                  <w:r w:rsidRPr="00CE63F5">
                    <w:rPr>
                      <w:lang w:val="ru-RU"/>
                    </w:rPr>
                    <w:t xml:space="preserve"> в ДТиСР г.Волгодонска или МАУ «МФЦ»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36" type="#_x0000_t111" style="position:absolute;left:0;text-align:left;margin-left:-34.8pt;margin-top:-6.5pt;width:270.75pt;height:74.25pt;z-index:251668992">
            <v:textbox style="mso-next-textbox:#_x0000_s1136">
              <w:txbxContent>
                <w:p w:rsidR="009B38E9" w:rsidRPr="008921F7" w:rsidRDefault="009B38E9" w:rsidP="00BB0480">
                  <w:r w:rsidRPr="008921F7">
                    <w:t xml:space="preserve">Выдача </w:t>
                  </w:r>
                  <w:r>
                    <w:rPr>
                      <w:lang w:val="ru-RU"/>
                    </w:rPr>
                    <w:t>(отправка по почте) уведомления</w:t>
                  </w:r>
                  <w:r w:rsidRPr="008921F7">
                    <w:t xml:space="preserve"> </w:t>
                  </w:r>
                  <w:r w:rsidRPr="00CE63F5">
                    <w:t>заявителю</w:t>
                  </w:r>
                  <w:r w:rsidR="00BB0480">
                    <w:rPr>
                      <w:lang w:val="ru-RU"/>
                    </w:rPr>
                    <w:t xml:space="preserve"> в ДТиСР г.Волгодонска или МАУ </w:t>
                  </w:r>
                  <w:r w:rsidRPr="00CE63F5">
                    <w:rPr>
                      <w:lang w:val="ru-RU"/>
                    </w:rPr>
                    <w:t>«МФЦ»</w:t>
                  </w:r>
                </w:p>
              </w:txbxContent>
            </v:textbox>
          </v:shape>
        </w:pict>
      </w: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Default="00BB0480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pict>
          <v:shape id="_x0000_s1135" type="#_x0000_t32" style="position:absolute;left:0;text-align:left;margin-left:118.05pt;margin-top:2.25pt;width:.05pt;height:17.25pt;z-index:251667968" o:connectortype="straight">
            <v:stroke endarrow="block"/>
          </v:shape>
        </w:pict>
      </w:r>
      <w:r w:rsidR="00CE63F5">
        <w:rPr>
          <w:noProof/>
          <w:sz w:val="28"/>
          <w:szCs w:val="28"/>
          <w:lang w:eastAsia="ru-RU"/>
        </w:rPr>
        <w:pict>
          <v:shape id="_x0000_s1132" type="#_x0000_t32" style="position:absolute;left:0;text-align:left;margin-left:373.95pt;margin-top:2.25pt;width:.05pt;height:17.25pt;z-index:251665920" o:connectortype="straight">
            <v:stroke endarrow="block"/>
          </v:shape>
        </w:pict>
      </w:r>
    </w:p>
    <w:p w:rsidR="009B38E9" w:rsidRPr="009C7E66" w:rsidRDefault="009B38E9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P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A03C0" w:rsidRDefault="0094513E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40" type="#_x0000_t32" style="position:absolute;left:0;text-align:left;margin-left:340.55pt;margin-top:10.25pt;width:.05pt;height:34.9pt;z-index:25167308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30" type="#_x0000_t32" style="position:absolute;left:0;text-align:left;margin-left:105.55pt;margin-top:10.25pt;width:.05pt;height:34.9pt;z-index:251663872" o:connectortype="straight">
            <v:stroke endarrow="block"/>
          </v:shape>
        </w:pict>
      </w:r>
    </w:p>
    <w:p w:rsidR="008A03C0" w:rsidRDefault="008A03C0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B38E9" w:rsidRDefault="009B38E9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B38E9" w:rsidRDefault="0094513E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139" style="position:absolute;left:0;text-align:left;margin-left:250.8pt;margin-top:10.65pt;width:198.7pt;height:37.85pt;z-index:251672064" arcsize="10923f">
            <v:textbox style="mso-next-textbox:#_x0000_s1139">
              <w:txbxContent>
                <w:p w:rsidR="009B38E9" w:rsidRPr="008921F7" w:rsidRDefault="009B38E9" w:rsidP="009B38E9">
                  <w:pPr>
                    <w:jc w:val="center"/>
                  </w:pPr>
                  <w:r w:rsidRPr="00CE63F5">
                    <w:rPr>
                      <w:lang w:val="ru-RU"/>
                    </w:rPr>
                    <w:t>Муниципальная у</w:t>
                  </w:r>
                  <w:r w:rsidRPr="00CE63F5">
                    <w:t>слуга оказана</w:t>
                  </w:r>
                </w:p>
              </w:txbxContent>
            </v:textbox>
          </v:roundrect>
        </w:pict>
      </w:r>
    </w:p>
    <w:p w:rsidR="009B38E9" w:rsidRDefault="00BB0480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pict>
          <v:roundrect id="_x0000_s1137" style="position:absolute;left:0;text-align:left;margin-left:-22.25pt;margin-top:.45pt;width:235.1pt;height:36.55pt;z-index:251670016" arcsize="10923f">
            <v:textbox style="mso-next-textbox:#_x0000_s1137">
              <w:txbxContent>
                <w:p w:rsidR="009B38E9" w:rsidRPr="00BB0480" w:rsidRDefault="009B38E9" w:rsidP="009B38E9">
                  <w:pPr>
                    <w:jc w:val="center"/>
                    <w:rPr>
                      <w:lang w:val="ru-RU"/>
                    </w:rPr>
                  </w:pPr>
                  <w:r w:rsidRPr="00BB0480">
                    <w:rPr>
                      <w:lang w:val="ru-RU"/>
                    </w:rPr>
                    <w:t>В предоставлении муниципальной услуги отказано</w:t>
                  </w:r>
                </w:p>
              </w:txbxContent>
            </v:textbox>
          </v:roundrect>
        </w:pict>
      </w:r>
    </w:p>
    <w:p w:rsidR="009B38E9" w:rsidRDefault="009B38E9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B38E9" w:rsidRDefault="009B38E9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C7E66" w:rsidRDefault="009C7E66" w:rsidP="00B811C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9C7E66" w:rsidSect="00747750">
      <w:pgSz w:w="11906" w:h="16838"/>
      <w:pgMar w:top="1135" w:right="85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06691C2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B72049"/>
    <w:multiLevelType w:val="hybridMultilevel"/>
    <w:tmpl w:val="EF04FAE0"/>
    <w:lvl w:ilvl="0" w:tplc="19C89820">
      <w:start w:val="4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9255F"/>
    <w:multiLevelType w:val="hybridMultilevel"/>
    <w:tmpl w:val="C44E6C96"/>
    <w:lvl w:ilvl="0" w:tplc="4EFA3C8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0424"/>
    <w:multiLevelType w:val="hybridMultilevel"/>
    <w:tmpl w:val="976A4AB4"/>
    <w:lvl w:ilvl="0" w:tplc="31C844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65DD0"/>
    <w:multiLevelType w:val="multilevel"/>
    <w:tmpl w:val="2D26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D5DEF"/>
    <w:multiLevelType w:val="multilevel"/>
    <w:tmpl w:val="5DA05CA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DE6B38"/>
    <w:multiLevelType w:val="singleLevel"/>
    <w:tmpl w:val="A5286A9A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1">
    <w:nsid w:val="47D02850"/>
    <w:multiLevelType w:val="hybridMultilevel"/>
    <w:tmpl w:val="A55C534C"/>
    <w:lvl w:ilvl="0" w:tplc="18724FD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83013"/>
    <w:multiLevelType w:val="hybridMultilevel"/>
    <w:tmpl w:val="04FC982C"/>
    <w:lvl w:ilvl="0" w:tplc="B484D0A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93A16"/>
    <w:multiLevelType w:val="multilevel"/>
    <w:tmpl w:val="C3564B2C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CF32092"/>
    <w:multiLevelType w:val="multilevel"/>
    <w:tmpl w:val="C40C71D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1EA0967"/>
    <w:multiLevelType w:val="hybridMultilevel"/>
    <w:tmpl w:val="A6101E22"/>
    <w:lvl w:ilvl="0" w:tplc="F7F86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A13DA"/>
    <w:multiLevelType w:val="hybridMultilevel"/>
    <w:tmpl w:val="98A434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8368A"/>
    <w:multiLevelType w:val="hybridMultilevel"/>
    <w:tmpl w:val="C4B26EEE"/>
    <w:lvl w:ilvl="0" w:tplc="1D34C6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4"/>
  </w:num>
  <w:num w:numId="8">
    <w:abstractNumId w:val="17"/>
  </w:num>
  <w:num w:numId="9">
    <w:abstractNumId w:val="18"/>
  </w:num>
  <w:num w:numId="10">
    <w:abstractNumId w:val="4"/>
  </w:num>
  <w:num w:numId="11">
    <w:abstractNumId w:val="15"/>
  </w:num>
  <w:num w:numId="12">
    <w:abstractNumId w:val="6"/>
  </w:num>
  <w:num w:numId="13">
    <w:abstractNumId w:val="8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</w:num>
  <w:num w:numId="19">
    <w:abstractNumId w:val="9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grammar="clean"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35128"/>
    <w:rsid w:val="000032C4"/>
    <w:rsid w:val="0000511F"/>
    <w:rsid w:val="00012E51"/>
    <w:rsid w:val="00013354"/>
    <w:rsid w:val="000141D0"/>
    <w:rsid w:val="000150E9"/>
    <w:rsid w:val="00016E26"/>
    <w:rsid w:val="000208D9"/>
    <w:rsid w:val="00025AA4"/>
    <w:rsid w:val="0003071B"/>
    <w:rsid w:val="00031268"/>
    <w:rsid w:val="0004726A"/>
    <w:rsid w:val="00054F26"/>
    <w:rsid w:val="000559F6"/>
    <w:rsid w:val="00060058"/>
    <w:rsid w:val="00061909"/>
    <w:rsid w:val="00062647"/>
    <w:rsid w:val="00062896"/>
    <w:rsid w:val="000637A6"/>
    <w:rsid w:val="0006412A"/>
    <w:rsid w:val="00067D10"/>
    <w:rsid w:val="00070564"/>
    <w:rsid w:val="000719B3"/>
    <w:rsid w:val="00076CD6"/>
    <w:rsid w:val="00076E81"/>
    <w:rsid w:val="00083FDA"/>
    <w:rsid w:val="00083FF2"/>
    <w:rsid w:val="00084748"/>
    <w:rsid w:val="00085800"/>
    <w:rsid w:val="00090E30"/>
    <w:rsid w:val="00093F41"/>
    <w:rsid w:val="000943B1"/>
    <w:rsid w:val="000A110D"/>
    <w:rsid w:val="000A3B40"/>
    <w:rsid w:val="000A608A"/>
    <w:rsid w:val="000A6D1B"/>
    <w:rsid w:val="000B095A"/>
    <w:rsid w:val="000B67B0"/>
    <w:rsid w:val="000B7645"/>
    <w:rsid w:val="000C1BD7"/>
    <w:rsid w:val="000C2F82"/>
    <w:rsid w:val="000C76BE"/>
    <w:rsid w:val="000D1E8C"/>
    <w:rsid w:val="000D26AE"/>
    <w:rsid w:val="000D356D"/>
    <w:rsid w:val="000E1041"/>
    <w:rsid w:val="000E2E6D"/>
    <w:rsid w:val="000F20CE"/>
    <w:rsid w:val="000F5854"/>
    <w:rsid w:val="000F591C"/>
    <w:rsid w:val="000F7207"/>
    <w:rsid w:val="00100AC7"/>
    <w:rsid w:val="0011024F"/>
    <w:rsid w:val="001115DB"/>
    <w:rsid w:val="001156DE"/>
    <w:rsid w:val="00116056"/>
    <w:rsid w:val="00116D3D"/>
    <w:rsid w:val="00124BA9"/>
    <w:rsid w:val="001254F9"/>
    <w:rsid w:val="001267D9"/>
    <w:rsid w:val="00127151"/>
    <w:rsid w:val="00132322"/>
    <w:rsid w:val="00140264"/>
    <w:rsid w:val="001416CB"/>
    <w:rsid w:val="00143161"/>
    <w:rsid w:val="0014528D"/>
    <w:rsid w:val="001465D2"/>
    <w:rsid w:val="00146B60"/>
    <w:rsid w:val="0015272D"/>
    <w:rsid w:val="00154C94"/>
    <w:rsid w:val="00154CC4"/>
    <w:rsid w:val="00156BAA"/>
    <w:rsid w:val="00160235"/>
    <w:rsid w:val="001608E0"/>
    <w:rsid w:val="00161AD4"/>
    <w:rsid w:val="001639C8"/>
    <w:rsid w:val="00163E91"/>
    <w:rsid w:val="001648F3"/>
    <w:rsid w:val="00165864"/>
    <w:rsid w:val="00171E85"/>
    <w:rsid w:val="00171E87"/>
    <w:rsid w:val="001731DF"/>
    <w:rsid w:val="00174027"/>
    <w:rsid w:val="00174CEC"/>
    <w:rsid w:val="00175CAA"/>
    <w:rsid w:val="00180269"/>
    <w:rsid w:val="00180522"/>
    <w:rsid w:val="00182B7F"/>
    <w:rsid w:val="0018309A"/>
    <w:rsid w:val="00186DDF"/>
    <w:rsid w:val="001971E1"/>
    <w:rsid w:val="001A2BE9"/>
    <w:rsid w:val="001A60BD"/>
    <w:rsid w:val="001B050C"/>
    <w:rsid w:val="001B1F9B"/>
    <w:rsid w:val="001B49DE"/>
    <w:rsid w:val="001C07E8"/>
    <w:rsid w:val="001C1F83"/>
    <w:rsid w:val="001C7234"/>
    <w:rsid w:val="001C7332"/>
    <w:rsid w:val="001C7FED"/>
    <w:rsid w:val="001D34BE"/>
    <w:rsid w:val="001D4F54"/>
    <w:rsid w:val="001D738E"/>
    <w:rsid w:val="001E4A28"/>
    <w:rsid w:val="001E6BF1"/>
    <w:rsid w:val="001F1BF0"/>
    <w:rsid w:val="001F2977"/>
    <w:rsid w:val="001F511D"/>
    <w:rsid w:val="001F5BE9"/>
    <w:rsid w:val="001F6036"/>
    <w:rsid w:val="002009E3"/>
    <w:rsid w:val="00204990"/>
    <w:rsid w:val="00205272"/>
    <w:rsid w:val="00205EA0"/>
    <w:rsid w:val="002075CE"/>
    <w:rsid w:val="00211C52"/>
    <w:rsid w:val="00213893"/>
    <w:rsid w:val="002237C8"/>
    <w:rsid w:val="0022467E"/>
    <w:rsid w:val="002326BD"/>
    <w:rsid w:val="00234128"/>
    <w:rsid w:val="0023475C"/>
    <w:rsid w:val="002402B9"/>
    <w:rsid w:val="002416B2"/>
    <w:rsid w:val="0024265C"/>
    <w:rsid w:val="00244749"/>
    <w:rsid w:val="00250703"/>
    <w:rsid w:val="00250715"/>
    <w:rsid w:val="002534C3"/>
    <w:rsid w:val="00256B20"/>
    <w:rsid w:val="0026518C"/>
    <w:rsid w:val="00272535"/>
    <w:rsid w:val="0027298C"/>
    <w:rsid w:val="002752DF"/>
    <w:rsid w:val="002753BC"/>
    <w:rsid w:val="00277AA7"/>
    <w:rsid w:val="002809AA"/>
    <w:rsid w:val="00281E6C"/>
    <w:rsid w:val="00284B57"/>
    <w:rsid w:val="002905D5"/>
    <w:rsid w:val="00290E9C"/>
    <w:rsid w:val="0029275F"/>
    <w:rsid w:val="00292823"/>
    <w:rsid w:val="00293653"/>
    <w:rsid w:val="00293C6D"/>
    <w:rsid w:val="002A022C"/>
    <w:rsid w:val="002A1A37"/>
    <w:rsid w:val="002A1F40"/>
    <w:rsid w:val="002A6745"/>
    <w:rsid w:val="002B14B2"/>
    <w:rsid w:val="002B1BB9"/>
    <w:rsid w:val="002B1C40"/>
    <w:rsid w:val="002B5260"/>
    <w:rsid w:val="002B78EB"/>
    <w:rsid w:val="002B7BC5"/>
    <w:rsid w:val="002C2E27"/>
    <w:rsid w:val="002C3662"/>
    <w:rsid w:val="002C3D6B"/>
    <w:rsid w:val="002C453B"/>
    <w:rsid w:val="002C47C6"/>
    <w:rsid w:val="002C5C2A"/>
    <w:rsid w:val="002C67A0"/>
    <w:rsid w:val="002C70E8"/>
    <w:rsid w:val="002C7113"/>
    <w:rsid w:val="002D2885"/>
    <w:rsid w:val="002D51CC"/>
    <w:rsid w:val="002D7EB8"/>
    <w:rsid w:val="002E0038"/>
    <w:rsid w:val="002E1853"/>
    <w:rsid w:val="002E2335"/>
    <w:rsid w:val="002E2BE0"/>
    <w:rsid w:val="002E58F9"/>
    <w:rsid w:val="002E5DBB"/>
    <w:rsid w:val="002E75E6"/>
    <w:rsid w:val="002F17D6"/>
    <w:rsid w:val="002F6275"/>
    <w:rsid w:val="002F6834"/>
    <w:rsid w:val="002F7AF7"/>
    <w:rsid w:val="00303911"/>
    <w:rsid w:val="00305A08"/>
    <w:rsid w:val="00305C59"/>
    <w:rsid w:val="00312C25"/>
    <w:rsid w:val="00315135"/>
    <w:rsid w:val="00316AA9"/>
    <w:rsid w:val="003214D9"/>
    <w:rsid w:val="00323C56"/>
    <w:rsid w:val="00326606"/>
    <w:rsid w:val="00327660"/>
    <w:rsid w:val="003301F2"/>
    <w:rsid w:val="00335687"/>
    <w:rsid w:val="00340C87"/>
    <w:rsid w:val="003451CA"/>
    <w:rsid w:val="00345DA3"/>
    <w:rsid w:val="003467FC"/>
    <w:rsid w:val="003469C5"/>
    <w:rsid w:val="00351A71"/>
    <w:rsid w:val="00361498"/>
    <w:rsid w:val="0036297F"/>
    <w:rsid w:val="003632E5"/>
    <w:rsid w:val="00364B28"/>
    <w:rsid w:val="00372600"/>
    <w:rsid w:val="0037411B"/>
    <w:rsid w:val="00391483"/>
    <w:rsid w:val="00393A75"/>
    <w:rsid w:val="003965B1"/>
    <w:rsid w:val="00397BE0"/>
    <w:rsid w:val="003A0D4B"/>
    <w:rsid w:val="003A281F"/>
    <w:rsid w:val="003A3B6E"/>
    <w:rsid w:val="003A3C15"/>
    <w:rsid w:val="003B2485"/>
    <w:rsid w:val="003B359D"/>
    <w:rsid w:val="003B506B"/>
    <w:rsid w:val="003B66EF"/>
    <w:rsid w:val="003B7662"/>
    <w:rsid w:val="003C319C"/>
    <w:rsid w:val="003C7738"/>
    <w:rsid w:val="003C7BA0"/>
    <w:rsid w:val="003D045B"/>
    <w:rsid w:val="003D3519"/>
    <w:rsid w:val="003D65BC"/>
    <w:rsid w:val="003D68CF"/>
    <w:rsid w:val="003D71CD"/>
    <w:rsid w:val="003D764A"/>
    <w:rsid w:val="003E34C8"/>
    <w:rsid w:val="003E72B0"/>
    <w:rsid w:val="003E7D81"/>
    <w:rsid w:val="003F02DE"/>
    <w:rsid w:val="003F2A6F"/>
    <w:rsid w:val="0040114A"/>
    <w:rsid w:val="004017D8"/>
    <w:rsid w:val="00402500"/>
    <w:rsid w:val="00402763"/>
    <w:rsid w:val="00406900"/>
    <w:rsid w:val="0041250F"/>
    <w:rsid w:val="00412DAE"/>
    <w:rsid w:val="00412E5F"/>
    <w:rsid w:val="004135C2"/>
    <w:rsid w:val="00414E05"/>
    <w:rsid w:val="004204DB"/>
    <w:rsid w:val="00422DBC"/>
    <w:rsid w:val="00424ECB"/>
    <w:rsid w:val="0042753C"/>
    <w:rsid w:val="00431AB2"/>
    <w:rsid w:val="004325B8"/>
    <w:rsid w:val="004339FD"/>
    <w:rsid w:val="00434AAA"/>
    <w:rsid w:val="00435F55"/>
    <w:rsid w:val="0044298D"/>
    <w:rsid w:val="00445553"/>
    <w:rsid w:val="00453853"/>
    <w:rsid w:val="004549A4"/>
    <w:rsid w:val="00454F66"/>
    <w:rsid w:val="00457152"/>
    <w:rsid w:val="0046187D"/>
    <w:rsid w:val="004660AB"/>
    <w:rsid w:val="004774F3"/>
    <w:rsid w:val="00482B04"/>
    <w:rsid w:val="0048557D"/>
    <w:rsid w:val="004871FD"/>
    <w:rsid w:val="004872A2"/>
    <w:rsid w:val="00497397"/>
    <w:rsid w:val="004A0677"/>
    <w:rsid w:val="004A2997"/>
    <w:rsid w:val="004A7AD1"/>
    <w:rsid w:val="004B7B1B"/>
    <w:rsid w:val="004C118A"/>
    <w:rsid w:val="004C589A"/>
    <w:rsid w:val="004C5CFD"/>
    <w:rsid w:val="004D0EFD"/>
    <w:rsid w:val="004D5B0C"/>
    <w:rsid w:val="004D67F8"/>
    <w:rsid w:val="004D74AC"/>
    <w:rsid w:val="004E1C3C"/>
    <w:rsid w:val="004E283F"/>
    <w:rsid w:val="004E5A18"/>
    <w:rsid w:val="004E7069"/>
    <w:rsid w:val="004E7329"/>
    <w:rsid w:val="004F3069"/>
    <w:rsid w:val="00501D6F"/>
    <w:rsid w:val="0050740C"/>
    <w:rsid w:val="0051248F"/>
    <w:rsid w:val="0051450D"/>
    <w:rsid w:val="0052113D"/>
    <w:rsid w:val="0052171D"/>
    <w:rsid w:val="00523D7F"/>
    <w:rsid w:val="00524C29"/>
    <w:rsid w:val="0052592B"/>
    <w:rsid w:val="00526ABF"/>
    <w:rsid w:val="00526FBC"/>
    <w:rsid w:val="005317E9"/>
    <w:rsid w:val="005336FB"/>
    <w:rsid w:val="00534040"/>
    <w:rsid w:val="00536CEC"/>
    <w:rsid w:val="00540F21"/>
    <w:rsid w:val="00550311"/>
    <w:rsid w:val="0055604B"/>
    <w:rsid w:val="005564F8"/>
    <w:rsid w:val="00561177"/>
    <w:rsid w:val="00561F9B"/>
    <w:rsid w:val="005644C2"/>
    <w:rsid w:val="00564CA5"/>
    <w:rsid w:val="00565995"/>
    <w:rsid w:val="00566050"/>
    <w:rsid w:val="005709CC"/>
    <w:rsid w:val="00571195"/>
    <w:rsid w:val="00572F94"/>
    <w:rsid w:val="00582C48"/>
    <w:rsid w:val="00584D70"/>
    <w:rsid w:val="00584D94"/>
    <w:rsid w:val="00590342"/>
    <w:rsid w:val="00593959"/>
    <w:rsid w:val="00594C6E"/>
    <w:rsid w:val="005A070E"/>
    <w:rsid w:val="005A75A2"/>
    <w:rsid w:val="005A7636"/>
    <w:rsid w:val="005B2875"/>
    <w:rsid w:val="005B485B"/>
    <w:rsid w:val="005C02D1"/>
    <w:rsid w:val="005C2870"/>
    <w:rsid w:val="005C6B1C"/>
    <w:rsid w:val="005C6E3A"/>
    <w:rsid w:val="005D136D"/>
    <w:rsid w:val="005D5AA9"/>
    <w:rsid w:val="005D6E3E"/>
    <w:rsid w:val="005E36EF"/>
    <w:rsid w:val="005F1004"/>
    <w:rsid w:val="005F1C18"/>
    <w:rsid w:val="005F6160"/>
    <w:rsid w:val="00604327"/>
    <w:rsid w:val="006043FE"/>
    <w:rsid w:val="00612B64"/>
    <w:rsid w:val="0061377E"/>
    <w:rsid w:val="00613BA3"/>
    <w:rsid w:val="00615A80"/>
    <w:rsid w:val="00615B5C"/>
    <w:rsid w:val="006164E1"/>
    <w:rsid w:val="006179FF"/>
    <w:rsid w:val="0062084D"/>
    <w:rsid w:val="00622696"/>
    <w:rsid w:val="00623951"/>
    <w:rsid w:val="00626E3C"/>
    <w:rsid w:val="00632992"/>
    <w:rsid w:val="00634067"/>
    <w:rsid w:val="00637235"/>
    <w:rsid w:val="00641B13"/>
    <w:rsid w:val="006440DC"/>
    <w:rsid w:val="00644A70"/>
    <w:rsid w:val="00644E82"/>
    <w:rsid w:val="00645017"/>
    <w:rsid w:val="006557A2"/>
    <w:rsid w:val="00662E21"/>
    <w:rsid w:val="00664649"/>
    <w:rsid w:val="00667D8A"/>
    <w:rsid w:val="00677077"/>
    <w:rsid w:val="00681A72"/>
    <w:rsid w:val="00684EAD"/>
    <w:rsid w:val="006907FE"/>
    <w:rsid w:val="0069163A"/>
    <w:rsid w:val="0069402D"/>
    <w:rsid w:val="00694313"/>
    <w:rsid w:val="00697360"/>
    <w:rsid w:val="006A2906"/>
    <w:rsid w:val="006A6062"/>
    <w:rsid w:val="006C1ACE"/>
    <w:rsid w:val="006C584C"/>
    <w:rsid w:val="006C5F68"/>
    <w:rsid w:val="006D4724"/>
    <w:rsid w:val="006D553C"/>
    <w:rsid w:val="006D5C92"/>
    <w:rsid w:val="006D670B"/>
    <w:rsid w:val="006E1519"/>
    <w:rsid w:val="006E30D5"/>
    <w:rsid w:val="006E7038"/>
    <w:rsid w:val="006E7F15"/>
    <w:rsid w:val="006F2572"/>
    <w:rsid w:val="0070016D"/>
    <w:rsid w:val="007007F7"/>
    <w:rsid w:val="007024FD"/>
    <w:rsid w:val="007044F0"/>
    <w:rsid w:val="007075D6"/>
    <w:rsid w:val="007154D0"/>
    <w:rsid w:val="00716D16"/>
    <w:rsid w:val="007218EB"/>
    <w:rsid w:val="0072547E"/>
    <w:rsid w:val="007260A2"/>
    <w:rsid w:val="007275AA"/>
    <w:rsid w:val="007300B4"/>
    <w:rsid w:val="00732360"/>
    <w:rsid w:val="00732CD5"/>
    <w:rsid w:val="0073396E"/>
    <w:rsid w:val="00733EEA"/>
    <w:rsid w:val="00734949"/>
    <w:rsid w:val="00736780"/>
    <w:rsid w:val="007439C0"/>
    <w:rsid w:val="00743A52"/>
    <w:rsid w:val="00743CB4"/>
    <w:rsid w:val="007449D5"/>
    <w:rsid w:val="00746090"/>
    <w:rsid w:val="00747750"/>
    <w:rsid w:val="00751DB6"/>
    <w:rsid w:val="00753331"/>
    <w:rsid w:val="00755705"/>
    <w:rsid w:val="00761E2A"/>
    <w:rsid w:val="00763997"/>
    <w:rsid w:val="00765C01"/>
    <w:rsid w:val="00767A60"/>
    <w:rsid w:val="00774DB8"/>
    <w:rsid w:val="00776F69"/>
    <w:rsid w:val="00792031"/>
    <w:rsid w:val="007928E5"/>
    <w:rsid w:val="007958CB"/>
    <w:rsid w:val="007A070D"/>
    <w:rsid w:val="007A0D95"/>
    <w:rsid w:val="007B1177"/>
    <w:rsid w:val="007B1C53"/>
    <w:rsid w:val="007B240D"/>
    <w:rsid w:val="007B4668"/>
    <w:rsid w:val="007B7597"/>
    <w:rsid w:val="007B7642"/>
    <w:rsid w:val="007C4E51"/>
    <w:rsid w:val="007C52BA"/>
    <w:rsid w:val="007C5AFB"/>
    <w:rsid w:val="007C602B"/>
    <w:rsid w:val="007D1366"/>
    <w:rsid w:val="007D47A3"/>
    <w:rsid w:val="007D699E"/>
    <w:rsid w:val="007E22FA"/>
    <w:rsid w:val="007E4614"/>
    <w:rsid w:val="007F04AA"/>
    <w:rsid w:val="007F73FC"/>
    <w:rsid w:val="00800F6D"/>
    <w:rsid w:val="0080218D"/>
    <w:rsid w:val="00807891"/>
    <w:rsid w:val="00817374"/>
    <w:rsid w:val="00820CBB"/>
    <w:rsid w:val="008216D4"/>
    <w:rsid w:val="00822558"/>
    <w:rsid w:val="0082402B"/>
    <w:rsid w:val="00824586"/>
    <w:rsid w:val="00827968"/>
    <w:rsid w:val="00827B30"/>
    <w:rsid w:val="00831C11"/>
    <w:rsid w:val="00833802"/>
    <w:rsid w:val="00836B0E"/>
    <w:rsid w:val="00843A77"/>
    <w:rsid w:val="00844198"/>
    <w:rsid w:val="008451A3"/>
    <w:rsid w:val="0084747F"/>
    <w:rsid w:val="008502B0"/>
    <w:rsid w:val="00850313"/>
    <w:rsid w:val="00853638"/>
    <w:rsid w:val="00853E34"/>
    <w:rsid w:val="00857FD1"/>
    <w:rsid w:val="008627B4"/>
    <w:rsid w:val="00871AAF"/>
    <w:rsid w:val="00875476"/>
    <w:rsid w:val="0087671E"/>
    <w:rsid w:val="00880A16"/>
    <w:rsid w:val="008817AC"/>
    <w:rsid w:val="00881C97"/>
    <w:rsid w:val="00882E34"/>
    <w:rsid w:val="00892189"/>
    <w:rsid w:val="00893EBB"/>
    <w:rsid w:val="00896921"/>
    <w:rsid w:val="008A03C0"/>
    <w:rsid w:val="008A4E76"/>
    <w:rsid w:val="008A590C"/>
    <w:rsid w:val="008A7B0D"/>
    <w:rsid w:val="008A7C35"/>
    <w:rsid w:val="008B012B"/>
    <w:rsid w:val="008B1265"/>
    <w:rsid w:val="008B56AD"/>
    <w:rsid w:val="008B7788"/>
    <w:rsid w:val="008C262C"/>
    <w:rsid w:val="008C2EED"/>
    <w:rsid w:val="008C4331"/>
    <w:rsid w:val="008D606E"/>
    <w:rsid w:val="008D7907"/>
    <w:rsid w:val="008E29F8"/>
    <w:rsid w:val="008E4E43"/>
    <w:rsid w:val="008F06B1"/>
    <w:rsid w:val="008F67E1"/>
    <w:rsid w:val="008F7CE8"/>
    <w:rsid w:val="00900B77"/>
    <w:rsid w:val="009046D5"/>
    <w:rsid w:val="009064CF"/>
    <w:rsid w:val="009107CF"/>
    <w:rsid w:val="00913E65"/>
    <w:rsid w:val="009242E6"/>
    <w:rsid w:val="00925878"/>
    <w:rsid w:val="009324A5"/>
    <w:rsid w:val="00933F4A"/>
    <w:rsid w:val="00936010"/>
    <w:rsid w:val="00936358"/>
    <w:rsid w:val="009363DC"/>
    <w:rsid w:val="009366D2"/>
    <w:rsid w:val="0094007B"/>
    <w:rsid w:val="0094376E"/>
    <w:rsid w:val="009446EB"/>
    <w:rsid w:val="0094513E"/>
    <w:rsid w:val="00945987"/>
    <w:rsid w:val="009474B2"/>
    <w:rsid w:val="00947887"/>
    <w:rsid w:val="00947C97"/>
    <w:rsid w:val="009503F2"/>
    <w:rsid w:val="009506FB"/>
    <w:rsid w:val="00950D23"/>
    <w:rsid w:val="00961529"/>
    <w:rsid w:val="00963A47"/>
    <w:rsid w:val="00964511"/>
    <w:rsid w:val="00971159"/>
    <w:rsid w:val="00972F50"/>
    <w:rsid w:val="00973FDF"/>
    <w:rsid w:val="00980C50"/>
    <w:rsid w:val="009814B7"/>
    <w:rsid w:val="0098512B"/>
    <w:rsid w:val="00986948"/>
    <w:rsid w:val="00987300"/>
    <w:rsid w:val="009928E3"/>
    <w:rsid w:val="0099494E"/>
    <w:rsid w:val="0099623F"/>
    <w:rsid w:val="00996F86"/>
    <w:rsid w:val="009A0BB1"/>
    <w:rsid w:val="009A0FB3"/>
    <w:rsid w:val="009A1CDE"/>
    <w:rsid w:val="009A798B"/>
    <w:rsid w:val="009B24B9"/>
    <w:rsid w:val="009B38E9"/>
    <w:rsid w:val="009B4A27"/>
    <w:rsid w:val="009B776B"/>
    <w:rsid w:val="009B78C6"/>
    <w:rsid w:val="009B7A1A"/>
    <w:rsid w:val="009C152F"/>
    <w:rsid w:val="009C2218"/>
    <w:rsid w:val="009C3C08"/>
    <w:rsid w:val="009C4F0D"/>
    <w:rsid w:val="009C7E66"/>
    <w:rsid w:val="009D07DF"/>
    <w:rsid w:val="009D10BB"/>
    <w:rsid w:val="009D6DC3"/>
    <w:rsid w:val="009D757A"/>
    <w:rsid w:val="009E0426"/>
    <w:rsid w:val="009E07D7"/>
    <w:rsid w:val="009F3E4B"/>
    <w:rsid w:val="009F62BE"/>
    <w:rsid w:val="009F6D68"/>
    <w:rsid w:val="009F72DA"/>
    <w:rsid w:val="009F72FB"/>
    <w:rsid w:val="009F7D66"/>
    <w:rsid w:val="00A037F7"/>
    <w:rsid w:val="00A03CB4"/>
    <w:rsid w:val="00A113A8"/>
    <w:rsid w:val="00A15ACD"/>
    <w:rsid w:val="00A16E2F"/>
    <w:rsid w:val="00A245BE"/>
    <w:rsid w:val="00A258A8"/>
    <w:rsid w:val="00A25BC6"/>
    <w:rsid w:val="00A275FC"/>
    <w:rsid w:val="00A32B29"/>
    <w:rsid w:val="00A32F8A"/>
    <w:rsid w:val="00A33A89"/>
    <w:rsid w:val="00A33EF4"/>
    <w:rsid w:val="00A3499B"/>
    <w:rsid w:val="00A36949"/>
    <w:rsid w:val="00A41F26"/>
    <w:rsid w:val="00A43076"/>
    <w:rsid w:val="00A5078F"/>
    <w:rsid w:val="00A50B5E"/>
    <w:rsid w:val="00A537B2"/>
    <w:rsid w:val="00A54741"/>
    <w:rsid w:val="00A5624A"/>
    <w:rsid w:val="00A56449"/>
    <w:rsid w:val="00A62D67"/>
    <w:rsid w:val="00A63D4B"/>
    <w:rsid w:val="00A645B0"/>
    <w:rsid w:val="00A64F4D"/>
    <w:rsid w:val="00A67E0A"/>
    <w:rsid w:val="00A71F1F"/>
    <w:rsid w:val="00A73661"/>
    <w:rsid w:val="00A73764"/>
    <w:rsid w:val="00A74D7E"/>
    <w:rsid w:val="00A77756"/>
    <w:rsid w:val="00A82B3D"/>
    <w:rsid w:val="00A85E88"/>
    <w:rsid w:val="00A91EAF"/>
    <w:rsid w:val="00A953C7"/>
    <w:rsid w:val="00A95F8E"/>
    <w:rsid w:val="00A968CB"/>
    <w:rsid w:val="00A97095"/>
    <w:rsid w:val="00AA308E"/>
    <w:rsid w:val="00AA6BB3"/>
    <w:rsid w:val="00AB38D9"/>
    <w:rsid w:val="00AB521B"/>
    <w:rsid w:val="00AC38C4"/>
    <w:rsid w:val="00AD09A5"/>
    <w:rsid w:val="00AD1009"/>
    <w:rsid w:val="00AD4736"/>
    <w:rsid w:val="00AE0F0C"/>
    <w:rsid w:val="00AE20E6"/>
    <w:rsid w:val="00AE2919"/>
    <w:rsid w:val="00AE2A74"/>
    <w:rsid w:val="00AE720B"/>
    <w:rsid w:val="00AF0DBC"/>
    <w:rsid w:val="00AF4653"/>
    <w:rsid w:val="00B01586"/>
    <w:rsid w:val="00B20383"/>
    <w:rsid w:val="00B214F3"/>
    <w:rsid w:val="00B25697"/>
    <w:rsid w:val="00B340E9"/>
    <w:rsid w:val="00B34A18"/>
    <w:rsid w:val="00B3722E"/>
    <w:rsid w:val="00B40659"/>
    <w:rsid w:val="00B439E4"/>
    <w:rsid w:val="00B44A1A"/>
    <w:rsid w:val="00B5132D"/>
    <w:rsid w:val="00B53A2E"/>
    <w:rsid w:val="00B55B72"/>
    <w:rsid w:val="00B55D2C"/>
    <w:rsid w:val="00B55F7B"/>
    <w:rsid w:val="00B5697B"/>
    <w:rsid w:val="00B61176"/>
    <w:rsid w:val="00B64DB5"/>
    <w:rsid w:val="00B70F1C"/>
    <w:rsid w:val="00B71092"/>
    <w:rsid w:val="00B77257"/>
    <w:rsid w:val="00B80DEC"/>
    <w:rsid w:val="00B8107C"/>
    <w:rsid w:val="00B811CD"/>
    <w:rsid w:val="00B814A2"/>
    <w:rsid w:val="00B86F7D"/>
    <w:rsid w:val="00B87B55"/>
    <w:rsid w:val="00B9088B"/>
    <w:rsid w:val="00B93084"/>
    <w:rsid w:val="00BA24B8"/>
    <w:rsid w:val="00BA3EE9"/>
    <w:rsid w:val="00BB0480"/>
    <w:rsid w:val="00BB16AC"/>
    <w:rsid w:val="00BB77BE"/>
    <w:rsid w:val="00BC1333"/>
    <w:rsid w:val="00BC54A0"/>
    <w:rsid w:val="00BC72ED"/>
    <w:rsid w:val="00BD181B"/>
    <w:rsid w:val="00BD783B"/>
    <w:rsid w:val="00BE027D"/>
    <w:rsid w:val="00BE327E"/>
    <w:rsid w:val="00BE6310"/>
    <w:rsid w:val="00BE746A"/>
    <w:rsid w:val="00BE7EF0"/>
    <w:rsid w:val="00BF05B3"/>
    <w:rsid w:val="00BF2425"/>
    <w:rsid w:val="00BF4D4E"/>
    <w:rsid w:val="00BF6BEE"/>
    <w:rsid w:val="00BF7D7B"/>
    <w:rsid w:val="00C00224"/>
    <w:rsid w:val="00C004C7"/>
    <w:rsid w:val="00C00C1B"/>
    <w:rsid w:val="00C0276C"/>
    <w:rsid w:val="00C04331"/>
    <w:rsid w:val="00C04544"/>
    <w:rsid w:val="00C055BD"/>
    <w:rsid w:val="00C06891"/>
    <w:rsid w:val="00C10603"/>
    <w:rsid w:val="00C31310"/>
    <w:rsid w:val="00C334ED"/>
    <w:rsid w:val="00C354E0"/>
    <w:rsid w:val="00C3670C"/>
    <w:rsid w:val="00C3755D"/>
    <w:rsid w:val="00C40169"/>
    <w:rsid w:val="00C4125F"/>
    <w:rsid w:val="00C43910"/>
    <w:rsid w:val="00C443D0"/>
    <w:rsid w:val="00C46F07"/>
    <w:rsid w:val="00C5010B"/>
    <w:rsid w:val="00C501B3"/>
    <w:rsid w:val="00C51D80"/>
    <w:rsid w:val="00C54CD5"/>
    <w:rsid w:val="00C60753"/>
    <w:rsid w:val="00C6342B"/>
    <w:rsid w:val="00C70B33"/>
    <w:rsid w:val="00C74B78"/>
    <w:rsid w:val="00C830F3"/>
    <w:rsid w:val="00C840C4"/>
    <w:rsid w:val="00C93EA6"/>
    <w:rsid w:val="00CA057B"/>
    <w:rsid w:val="00CA0D87"/>
    <w:rsid w:val="00CA1697"/>
    <w:rsid w:val="00CA2108"/>
    <w:rsid w:val="00CA40DB"/>
    <w:rsid w:val="00CB1293"/>
    <w:rsid w:val="00CB15F3"/>
    <w:rsid w:val="00CB16BE"/>
    <w:rsid w:val="00CB2DD6"/>
    <w:rsid w:val="00CB4BD3"/>
    <w:rsid w:val="00CC557D"/>
    <w:rsid w:val="00CD3B56"/>
    <w:rsid w:val="00CD5C4A"/>
    <w:rsid w:val="00CE2596"/>
    <w:rsid w:val="00CE2DEF"/>
    <w:rsid w:val="00CE4266"/>
    <w:rsid w:val="00CE63F5"/>
    <w:rsid w:val="00CE65F7"/>
    <w:rsid w:val="00CE7862"/>
    <w:rsid w:val="00CF5F18"/>
    <w:rsid w:val="00CF7128"/>
    <w:rsid w:val="00D0237A"/>
    <w:rsid w:val="00D02A5C"/>
    <w:rsid w:val="00D0595C"/>
    <w:rsid w:val="00D1032C"/>
    <w:rsid w:val="00D15684"/>
    <w:rsid w:val="00D2180D"/>
    <w:rsid w:val="00D23599"/>
    <w:rsid w:val="00D24621"/>
    <w:rsid w:val="00D24A55"/>
    <w:rsid w:val="00D32393"/>
    <w:rsid w:val="00D47821"/>
    <w:rsid w:val="00D50318"/>
    <w:rsid w:val="00D52AB1"/>
    <w:rsid w:val="00D52D0D"/>
    <w:rsid w:val="00D5441C"/>
    <w:rsid w:val="00D55C48"/>
    <w:rsid w:val="00D60B34"/>
    <w:rsid w:val="00D60BC6"/>
    <w:rsid w:val="00D61C7E"/>
    <w:rsid w:val="00D63883"/>
    <w:rsid w:val="00D70319"/>
    <w:rsid w:val="00D727F1"/>
    <w:rsid w:val="00D73834"/>
    <w:rsid w:val="00D73A02"/>
    <w:rsid w:val="00D750B5"/>
    <w:rsid w:val="00D75D54"/>
    <w:rsid w:val="00D80836"/>
    <w:rsid w:val="00D81064"/>
    <w:rsid w:val="00D83501"/>
    <w:rsid w:val="00D847C6"/>
    <w:rsid w:val="00D85F65"/>
    <w:rsid w:val="00D90F0E"/>
    <w:rsid w:val="00D91E45"/>
    <w:rsid w:val="00DA0E8C"/>
    <w:rsid w:val="00DB09CF"/>
    <w:rsid w:val="00DB3CDA"/>
    <w:rsid w:val="00DB41E2"/>
    <w:rsid w:val="00DB7CCB"/>
    <w:rsid w:val="00DD0505"/>
    <w:rsid w:val="00DD0F9F"/>
    <w:rsid w:val="00DD1A97"/>
    <w:rsid w:val="00DD1BAD"/>
    <w:rsid w:val="00DE011C"/>
    <w:rsid w:val="00DE6E1A"/>
    <w:rsid w:val="00DE702B"/>
    <w:rsid w:val="00DF136E"/>
    <w:rsid w:val="00DF443D"/>
    <w:rsid w:val="00DF7BBD"/>
    <w:rsid w:val="00E00F91"/>
    <w:rsid w:val="00E01AD9"/>
    <w:rsid w:val="00E16632"/>
    <w:rsid w:val="00E1742A"/>
    <w:rsid w:val="00E2009E"/>
    <w:rsid w:val="00E25A70"/>
    <w:rsid w:val="00E26CF3"/>
    <w:rsid w:val="00E30C2F"/>
    <w:rsid w:val="00E33634"/>
    <w:rsid w:val="00E35128"/>
    <w:rsid w:val="00E40902"/>
    <w:rsid w:val="00E44591"/>
    <w:rsid w:val="00E45F45"/>
    <w:rsid w:val="00E4614B"/>
    <w:rsid w:val="00E462B6"/>
    <w:rsid w:val="00E47CAA"/>
    <w:rsid w:val="00E51200"/>
    <w:rsid w:val="00E62E20"/>
    <w:rsid w:val="00E63007"/>
    <w:rsid w:val="00E7698E"/>
    <w:rsid w:val="00E87203"/>
    <w:rsid w:val="00E930AD"/>
    <w:rsid w:val="00EA1965"/>
    <w:rsid w:val="00EA3095"/>
    <w:rsid w:val="00EA3997"/>
    <w:rsid w:val="00EA59E9"/>
    <w:rsid w:val="00EB382B"/>
    <w:rsid w:val="00EB52A8"/>
    <w:rsid w:val="00EB64A9"/>
    <w:rsid w:val="00EC07AD"/>
    <w:rsid w:val="00EC4E39"/>
    <w:rsid w:val="00ED1439"/>
    <w:rsid w:val="00ED5C3B"/>
    <w:rsid w:val="00EE263E"/>
    <w:rsid w:val="00F03E55"/>
    <w:rsid w:val="00F05FC5"/>
    <w:rsid w:val="00F07474"/>
    <w:rsid w:val="00F12093"/>
    <w:rsid w:val="00F25AA9"/>
    <w:rsid w:val="00F263FA"/>
    <w:rsid w:val="00F279E8"/>
    <w:rsid w:val="00F30EC2"/>
    <w:rsid w:val="00F3231F"/>
    <w:rsid w:val="00F36471"/>
    <w:rsid w:val="00F404A3"/>
    <w:rsid w:val="00F4068F"/>
    <w:rsid w:val="00F441AF"/>
    <w:rsid w:val="00F5254B"/>
    <w:rsid w:val="00F6459B"/>
    <w:rsid w:val="00F65F37"/>
    <w:rsid w:val="00F70880"/>
    <w:rsid w:val="00F7451E"/>
    <w:rsid w:val="00F75367"/>
    <w:rsid w:val="00F753E2"/>
    <w:rsid w:val="00F763BD"/>
    <w:rsid w:val="00F76ADE"/>
    <w:rsid w:val="00F81BEE"/>
    <w:rsid w:val="00F82948"/>
    <w:rsid w:val="00F91E77"/>
    <w:rsid w:val="00F9311D"/>
    <w:rsid w:val="00F96535"/>
    <w:rsid w:val="00FA36E5"/>
    <w:rsid w:val="00FB466B"/>
    <w:rsid w:val="00FB6691"/>
    <w:rsid w:val="00FB67F3"/>
    <w:rsid w:val="00FC2AA5"/>
    <w:rsid w:val="00FC3987"/>
    <w:rsid w:val="00FC6689"/>
    <w:rsid w:val="00FC73AA"/>
    <w:rsid w:val="00FC741A"/>
    <w:rsid w:val="00FC789E"/>
    <w:rsid w:val="00FD0262"/>
    <w:rsid w:val="00FD0E8A"/>
    <w:rsid w:val="00FD1E11"/>
    <w:rsid w:val="00FD2078"/>
    <w:rsid w:val="00FD31CC"/>
    <w:rsid w:val="00FD6AC5"/>
    <w:rsid w:val="00FE0AAD"/>
    <w:rsid w:val="00FE6A87"/>
    <w:rsid w:val="00F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06"/>
        <o:r id="V:Rule2" type="connector" idref="#_x0000_s1107"/>
        <o:r id="V:Rule3" type="connector" idref="#_x0000_s1114"/>
        <o:r id="V:Rule4" type="connector" idref="#_x0000_s1115"/>
        <o:r id="V:Rule5" type="connector" idref="#_x0000_s1116"/>
        <o:r id="V:Rule6" type="connector" idref="#_x0000_s1121"/>
        <o:r id="V:Rule7" type="connector" idref="#_x0000_s1122"/>
        <o:r id="V:Rule8" type="connector" idref="#_x0000_s1123"/>
        <o:r id="V:Rule9" type="connector" idref="#_x0000_s1125"/>
        <o:r id="V:Rule11" type="connector" idref="#_x0000_s1130"/>
        <o:r id="V:Rule12" type="connector" idref="#_x0000_s1132"/>
        <o:r id="V:Rule13" type="connector" idref="#_x0000_s1133"/>
        <o:r id="V:Rule14" type="connector" idref="#_x0000_s1135"/>
        <o:r id="V:Rule15" type="connector" idref="#_x0000_s114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line="100" w:lineRule="atLeast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line="100" w:lineRule="atLeast"/>
      <w:jc w:val="center"/>
      <w:outlineLvl w:val="1"/>
    </w:pPr>
    <w:rPr>
      <w:rFonts w:eastAsia="Times New Roman"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1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Emphasis"/>
    <w:uiPriority w:val="20"/>
    <w:qFormat/>
    <w:rPr>
      <w:i/>
      <w:i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Style4">
    <w:name w:val="Style4"/>
    <w:basedOn w:val="a"/>
    <w:pPr>
      <w:autoSpaceDE w:val="0"/>
      <w:spacing w:line="330" w:lineRule="exact"/>
      <w:ind w:firstLine="144"/>
    </w:pPr>
    <w:rPr>
      <w:rFonts w:eastAsia="Times New Roman"/>
    </w:rPr>
  </w:style>
  <w:style w:type="paragraph" w:customStyle="1" w:styleId="ab">
    <w:name w:val="Содержимое таблицы"/>
    <w:basedOn w:val="a"/>
    <w:pPr>
      <w:numPr>
        <w:numId w:val="2"/>
      </w:num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1pt">
    <w:name w:val="Обычный + 11 pt"/>
    <w:basedOn w:val="a"/>
    <w:pPr>
      <w:tabs>
        <w:tab w:val="left" w:pos="540"/>
      </w:tabs>
      <w:ind w:firstLine="360"/>
    </w:pPr>
    <w:rPr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Body Text Indent"/>
    <w:basedOn w:val="a"/>
    <w:pPr>
      <w:ind w:firstLine="720"/>
    </w:pPr>
    <w:rPr>
      <w:sz w:val="28"/>
    </w:rPr>
  </w:style>
  <w:style w:type="paragraph" w:styleId="ae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customStyle="1" w:styleId="14">
    <w:name w:val="Знак Знак1 Знак"/>
    <w:basedOn w:val="a"/>
    <w:rsid w:val="00174027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12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iPriority w:val="99"/>
    <w:unhideWhenUsed/>
    <w:rsid w:val="005F1004"/>
    <w:rPr>
      <w:color w:val="0000FF"/>
      <w:u w:val="single"/>
    </w:rPr>
  </w:style>
  <w:style w:type="paragraph" w:customStyle="1" w:styleId="ConsPlusNonformat">
    <w:name w:val="ConsPlusNonformat"/>
    <w:uiPriority w:val="99"/>
    <w:rsid w:val="00B811C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No Spacing"/>
    <w:qFormat/>
    <w:rsid w:val="00B811CD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727F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727F1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F0DBC"/>
    <w:rPr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F0DBC"/>
    <w:rPr>
      <w:kern w:val="1"/>
      <w:sz w:val="32"/>
      <w:szCs w:val="24"/>
      <w:lang w:eastAsia="ar-SA"/>
    </w:rPr>
  </w:style>
  <w:style w:type="table" w:styleId="af3">
    <w:name w:val="Table Grid"/>
    <w:basedOn w:val="a1"/>
    <w:uiPriority w:val="59"/>
    <w:rsid w:val="00CC5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sr-volgodonsk.ru/" TargetMode="External"/><Relationship Id="rId13" Type="http://schemas.openxmlformats.org/officeDocument/2006/relationships/hyperlink" Target="consultantplus://offline/ref=24D9EBDA6FB676134896C7654D4D518B7F41E06CB65EEA9BCEFA72B8711C0B16024DD6A5134FC68163E8E5gDxC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olgodonskgorod.ru/" TargetMode="External"/><Relationship Id="rId12" Type="http://schemas.openxmlformats.org/officeDocument/2006/relationships/hyperlink" Target="http://dtsr-volgodo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D9EBDA6FB676134896C7654D4D518B7F41E06CB65EEA9BCEFA72B8711C0B16024DD6A5134FC68163E8E5gDxC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23DECB0C77CA36421018419C6416CB1C4B087F5CB305E3591564ED5346133FC291595A6K41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E1EE35D5D46629307F6F724604A7C8A4536C8C708D0D3F4F512B37E4x7d0M" TargetMode="External"/><Relationship Id="rId10" Type="http://schemas.openxmlformats.org/officeDocument/2006/relationships/hyperlink" Target="consultantplus://offline/ref=C1A24AC5B590572C9BA1FA5C61898D87801CCD3437D1E9D19E45B14810DB761DC4057F4FEB4D85h2G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24AC5B590572C9BA1FA5C61898D878813C83B30DEB4DB961CBD4A17D4290AC34C734EEB4D8720h9GCN" TargetMode="External"/><Relationship Id="rId14" Type="http://schemas.openxmlformats.org/officeDocument/2006/relationships/hyperlink" Target="consultantplus://offline/ref=C5B8E08B9AC67A47A01B02FD8597E865678E16CC54C3542205017BFD2187C0623FA60DCEAB8E5310f6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A1BA-2CB3-40DB-A1F3-94796BB0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7249</Words>
  <Characters>41325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48478</CharactersWithSpaces>
  <SharedDoc>false</SharedDoc>
  <HLinks>
    <vt:vector size="60" baseType="variant">
      <vt:variant>
        <vt:i4>589831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consultantplus://offline/ref=24D9EBDA6FB676134896C7654D4D518B7F41E06CB65EEA9BCEFA72B8711C0B16024DD6A5134FC68163E8E5gDxCG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consultantplus://offline/ref=ACE1EE35D5D46629307F6F724604A7C8A4536C8C708D0D3F4F512B37E4x7d0M</vt:lpwstr>
      </vt:variant>
      <vt:variant>
        <vt:lpwstr/>
      </vt:variant>
      <vt:variant>
        <vt:i4>3735603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consultantplus://offline/ref=C5B8E08B9AC67A47A01B02FD8597E865678E16CC54C3542205017BFD2187C0623FA60DCEAB8E5310f6YDL</vt:lpwstr>
      </vt:variant>
      <vt:variant>
        <vt:lpwstr/>
      </vt:variant>
      <vt:variant>
        <vt:i4>589831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consultantplus://offline/ref=24D9EBDA6FB676134896C7654D4D518B7F41E06CB65EEA9BCEFA72B8711C0B16024DD6A5134FC68163E8E5gDxCG</vt:lpwstr>
      </vt:variant>
      <vt:variant>
        <vt:lpwstr/>
      </vt:variant>
      <vt:variant>
        <vt:i4>2424893</vt:i4>
      </vt:variant>
      <vt:variant>
        <vt:i4>15</vt:i4>
      </vt:variant>
      <vt:variant>
        <vt:i4>0</vt:i4>
      </vt:variant>
      <vt:variant>
        <vt:i4>5</vt:i4>
      </vt:variant>
      <vt:variant>
        <vt:lpwstr>http://dtsr-volgodonsk.ru/</vt:lpwstr>
      </vt:variant>
      <vt:variant>
        <vt:lpwstr/>
      </vt:variant>
      <vt:variant>
        <vt:i4>2752561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consultantplus://offline/ref=023DECB0C77CA36421018419C6416CB1C4B087F5CB305E3591564ED5346133FC291595A6K41CE</vt:lpwstr>
      </vt:variant>
      <vt:variant>
        <vt:lpwstr/>
      </vt:variant>
      <vt:variant>
        <vt:i4>1507338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consultantplus://offline/ref=C1A24AC5B590572C9BA1FA5C61898D87801CCD3437D1E9D19E45B14810DB761DC4057F4FEB4D85h2G3N</vt:lpwstr>
      </vt:variant>
      <vt:variant>
        <vt:lpwstr/>
      </vt:variant>
      <vt:variant>
        <vt:i4>2556009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consultantplus://offline/ref=C1A24AC5B590572C9BA1FA5C61898D878813C83B30DEB4DB961CBD4A17D4290AC34C734EEB4D8720h9GCN</vt:lpwstr>
      </vt:variant>
      <vt:variant>
        <vt:lpwstr/>
      </vt:variant>
      <vt:variant>
        <vt:i4>2424893</vt:i4>
      </vt:variant>
      <vt:variant>
        <vt:i4>3</vt:i4>
      </vt:variant>
      <vt:variant>
        <vt:i4>0</vt:i4>
      </vt:variant>
      <vt:variant>
        <vt:i4>5</vt:i4>
      </vt:variant>
      <vt:variant>
        <vt:lpwstr>http://dtsr-volgodonsk.ru/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Slutskaya</cp:lastModifiedBy>
  <cp:revision>2</cp:revision>
  <cp:lastPrinted>2016-08-02T08:25:00Z</cp:lastPrinted>
  <dcterms:created xsi:type="dcterms:W3CDTF">2017-12-15T11:42:00Z</dcterms:created>
  <dcterms:modified xsi:type="dcterms:W3CDTF">2017-12-15T11:42:00Z</dcterms:modified>
</cp:coreProperties>
</file>